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A7A36" w14:textId="7A73702A" w:rsidR="00FB147F" w:rsidRDefault="0061410A" w:rsidP="00CC261A">
      <w:pPr>
        <w:jc w:val="both"/>
        <w:rPr>
          <w:rFonts w:ascii="Times New Roman" w:hAnsi="Times New Roman" w:cs="Times New Roman"/>
          <w:sz w:val="28"/>
          <w:szCs w:val="28"/>
        </w:rPr>
      </w:pPr>
      <w:r w:rsidRPr="0061410A">
        <w:rPr>
          <w:rFonts w:ascii="Times New Roman" w:hAnsi="Times New Roman" w:cs="Times New Roman"/>
          <w:sz w:val="28"/>
          <w:szCs w:val="28"/>
        </w:rPr>
        <w:t>Attualità 1</w:t>
      </w:r>
    </w:p>
    <w:p w14:paraId="39A2E548" w14:textId="33F51891" w:rsidR="00FB147F" w:rsidRPr="0061410A" w:rsidRDefault="00FB147F" w:rsidP="00CC2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Occhiello: Forniture dal mondo contro il virus in America latina</w:t>
      </w:r>
    </w:p>
    <w:p w14:paraId="53A31FCA" w14:textId="269519EC" w:rsidR="0061410A" w:rsidRDefault="00FB147F" w:rsidP="00CC26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Titolo: Corsa ai vaccini per sconfiggere il </w:t>
      </w:r>
      <w:proofErr w:type="spellStart"/>
      <w:r w:rsidRPr="00FB147F">
        <w:rPr>
          <w:rFonts w:ascii="Times New Roman" w:hAnsi="Times New Roman" w:cs="Times New Roman"/>
          <w:i/>
          <w:sz w:val="28"/>
          <w:szCs w:val="28"/>
        </w:rPr>
        <w:t>Covidao</w:t>
      </w:r>
      <w:proofErr w:type="spellEnd"/>
    </w:p>
    <w:p w14:paraId="56011D31" w14:textId="13C9F37F" w:rsidR="00FB147F" w:rsidRDefault="00FB147F" w:rsidP="00CC2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Paolo Manzo</w:t>
      </w:r>
    </w:p>
    <w:p w14:paraId="458F1C63" w14:textId="289354E0" w:rsidR="00FB147F" w:rsidRDefault="00FB147F" w:rsidP="00CC261A">
      <w:pPr>
        <w:jc w:val="both"/>
        <w:rPr>
          <w:rFonts w:ascii="Times New Roman" w:hAnsi="Times New Roman" w:cs="Times New Roman"/>
          <w:sz w:val="28"/>
          <w:szCs w:val="28"/>
        </w:rPr>
      </w:pPr>
      <w:r w:rsidRPr="00FB147F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5" w:history="1">
        <w:r w:rsidRPr="00FB147F">
          <w:rPr>
            <w:rStyle w:val="Collegamentoipertestuale"/>
            <w:rFonts w:ascii="Times New Roman" w:hAnsi="Times New Roman" w:cs="Times New Roman"/>
            <w:sz w:val="28"/>
            <w:szCs w:val="28"/>
            <w:lang w:val="en-US"/>
          </w:rPr>
          <w:t>pmanzo70@gmail.com</w:t>
        </w:r>
      </w:hyperlink>
    </w:p>
    <w:p w14:paraId="372BCF98" w14:textId="77777777" w:rsidR="00026B02" w:rsidRPr="00FB147F" w:rsidRDefault="00026B02" w:rsidP="00CC261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B37C5" w14:textId="26C7D93B" w:rsidR="00FB147F" w:rsidRDefault="00FB147F" w:rsidP="00CC261A">
      <w:pPr>
        <w:jc w:val="both"/>
        <w:rPr>
          <w:rFonts w:ascii="Times New Roman" w:hAnsi="Times New Roman" w:cs="Times New Roman"/>
          <w:sz w:val="28"/>
          <w:szCs w:val="28"/>
        </w:rPr>
      </w:pPr>
      <w:r w:rsidRPr="00FB147F">
        <w:rPr>
          <w:rFonts w:ascii="Times New Roman" w:hAnsi="Times New Roman" w:cs="Times New Roman"/>
          <w:sz w:val="28"/>
          <w:szCs w:val="28"/>
        </w:rPr>
        <w:t>Sommario: Virtuosi come il C</w:t>
      </w:r>
      <w:r>
        <w:rPr>
          <w:rFonts w:ascii="Times New Roman" w:hAnsi="Times New Roman" w:cs="Times New Roman"/>
          <w:sz w:val="28"/>
          <w:szCs w:val="28"/>
        </w:rPr>
        <w:t xml:space="preserve">ile o scettici come il Brasile, molti Paesi latinoamericani si sono accaparrati </w:t>
      </w:r>
      <w:r w:rsidR="00026B02">
        <w:rPr>
          <w:rFonts w:ascii="Times New Roman" w:hAnsi="Times New Roman" w:cs="Times New Roman"/>
          <w:sz w:val="28"/>
          <w:szCs w:val="28"/>
        </w:rPr>
        <w:t xml:space="preserve">scorte di vaccini delle diverse </w:t>
      </w:r>
      <w:r w:rsidR="00026B02" w:rsidRPr="00026B02">
        <w:rPr>
          <w:rFonts w:ascii="Times New Roman" w:hAnsi="Times New Roman" w:cs="Times New Roman"/>
          <w:i/>
          <w:sz w:val="28"/>
          <w:szCs w:val="28"/>
        </w:rPr>
        <w:t>big pharma</w:t>
      </w:r>
      <w:r w:rsidR="00026B02">
        <w:rPr>
          <w:rFonts w:ascii="Times New Roman" w:hAnsi="Times New Roman" w:cs="Times New Roman"/>
          <w:sz w:val="28"/>
          <w:szCs w:val="28"/>
        </w:rPr>
        <w:t xml:space="preserve"> che ora si stanno contendendo il mercato globale. </w:t>
      </w:r>
      <w:r w:rsidR="00026B02" w:rsidRPr="008D308D">
        <w:rPr>
          <w:rFonts w:ascii="Times New Roman" w:hAnsi="Times New Roman" w:cs="Times New Roman"/>
          <w:sz w:val="28"/>
          <w:szCs w:val="28"/>
        </w:rPr>
        <w:t>Pfizer, Astra</w:t>
      </w:r>
      <w:r w:rsidR="00026B02">
        <w:rPr>
          <w:rFonts w:ascii="Times New Roman" w:hAnsi="Times New Roman" w:cs="Times New Roman"/>
          <w:sz w:val="28"/>
          <w:szCs w:val="28"/>
        </w:rPr>
        <w:t>Z</w:t>
      </w:r>
      <w:r w:rsidR="00026B02" w:rsidRPr="008D308D">
        <w:rPr>
          <w:rFonts w:ascii="Times New Roman" w:hAnsi="Times New Roman" w:cs="Times New Roman"/>
          <w:sz w:val="28"/>
          <w:szCs w:val="28"/>
        </w:rPr>
        <w:t>eneca</w:t>
      </w:r>
      <w:r w:rsidR="00026B02">
        <w:rPr>
          <w:rFonts w:ascii="Times New Roman" w:hAnsi="Times New Roman" w:cs="Times New Roman"/>
          <w:sz w:val="28"/>
          <w:szCs w:val="28"/>
        </w:rPr>
        <w:t xml:space="preserve">, </w:t>
      </w:r>
      <w:r w:rsidR="00026B02" w:rsidRPr="008D308D">
        <w:rPr>
          <w:rFonts w:ascii="Times New Roman" w:hAnsi="Times New Roman" w:cs="Times New Roman"/>
          <w:sz w:val="28"/>
          <w:szCs w:val="28"/>
        </w:rPr>
        <w:t xml:space="preserve">l'indiano </w:t>
      </w:r>
      <w:proofErr w:type="spellStart"/>
      <w:r w:rsidR="00026B02" w:rsidRPr="008D308D">
        <w:rPr>
          <w:rFonts w:ascii="Times New Roman" w:hAnsi="Times New Roman" w:cs="Times New Roman"/>
          <w:sz w:val="28"/>
          <w:szCs w:val="28"/>
        </w:rPr>
        <w:t>CoviShield</w:t>
      </w:r>
      <w:proofErr w:type="spellEnd"/>
      <w:r w:rsidR="00026B02" w:rsidRPr="008D308D">
        <w:rPr>
          <w:rFonts w:ascii="Times New Roman" w:hAnsi="Times New Roman" w:cs="Times New Roman"/>
          <w:sz w:val="28"/>
          <w:szCs w:val="28"/>
        </w:rPr>
        <w:t xml:space="preserve"> o </w:t>
      </w:r>
      <w:r w:rsidR="00026B02">
        <w:rPr>
          <w:rFonts w:ascii="Times New Roman" w:hAnsi="Times New Roman" w:cs="Times New Roman"/>
          <w:sz w:val="28"/>
          <w:szCs w:val="28"/>
        </w:rPr>
        <w:t xml:space="preserve">il </w:t>
      </w:r>
      <w:r w:rsidR="00026B02" w:rsidRPr="008D308D">
        <w:rPr>
          <w:rFonts w:ascii="Times New Roman" w:hAnsi="Times New Roman" w:cs="Times New Roman"/>
          <w:sz w:val="28"/>
          <w:szCs w:val="28"/>
        </w:rPr>
        <w:t xml:space="preserve">cinese </w:t>
      </w:r>
      <w:proofErr w:type="spellStart"/>
      <w:r w:rsidR="00026B02" w:rsidRPr="008D308D">
        <w:rPr>
          <w:rFonts w:ascii="Times New Roman" w:hAnsi="Times New Roman" w:cs="Times New Roman"/>
          <w:sz w:val="28"/>
          <w:szCs w:val="28"/>
        </w:rPr>
        <w:t>Sinovac</w:t>
      </w:r>
      <w:proofErr w:type="spellEnd"/>
      <w:r w:rsidR="00026B02">
        <w:rPr>
          <w:rFonts w:ascii="Times New Roman" w:hAnsi="Times New Roman" w:cs="Times New Roman"/>
          <w:sz w:val="28"/>
          <w:szCs w:val="28"/>
        </w:rPr>
        <w:t xml:space="preserve">, aziende farmaceutiche locali si stanno attivando per la produzione interna dei vari sieri immunizzanti. </w:t>
      </w:r>
    </w:p>
    <w:p w14:paraId="5BE56C32" w14:textId="77777777" w:rsidR="00026B02" w:rsidRPr="00FB147F" w:rsidRDefault="00026B02" w:rsidP="00CC26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120482C" w14:textId="52DF115D" w:rsidR="00FB147F" w:rsidRPr="00FB147F" w:rsidRDefault="00026B02" w:rsidP="00CC2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Testo:</w:t>
      </w:r>
    </w:p>
    <w:p w14:paraId="5D58CB57" w14:textId="447E2CD5" w:rsidR="008D308D" w:rsidRDefault="000C72F1" w:rsidP="00CC261A">
      <w:pPr>
        <w:jc w:val="both"/>
        <w:rPr>
          <w:rFonts w:ascii="Times New Roman" w:hAnsi="Times New Roman" w:cs="Times New Roman"/>
          <w:sz w:val="28"/>
          <w:szCs w:val="28"/>
        </w:rPr>
      </w:pPr>
      <w:r w:rsidRPr="008D308D">
        <w:rPr>
          <w:rFonts w:ascii="Times New Roman" w:hAnsi="Times New Roman" w:cs="Times New Roman"/>
          <w:sz w:val="28"/>
          <w:szCs w:val="28"/>
        </w:rPr>
        <w:t xml:space="preserve">L’America Latina </w:t>
      </w:r>
      <w:r w:rsidR="007C5163" w:rsidRPr="008D308D">
        <w:rPr>
          <w:rFonts w:ascii="Times New Roman" w:hAnsi="Times New Roman" w:cs="Times New Roman"/>
          <w:sz w:val="28"/>
          <w:szCs w:val="28"/>
        </w:rPr>
        <w:t>è</w:t>
      </w:r>
      <w:r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7C5163" w:rsidRPr="008D308D">
        <w:rPr>
          <w:rFonts w:ascii="Times New Roman" w:hAnsi="Times New Roman" w:cs="Times New Roman"/>
          <w:sz w:val="28"/>
          <w:szCs w:val="28"/>
        </w:rPr>
        <w:t xml:space="preserve">con </w:t>
      </w:r>
      <w:r w:rsidRPr="008D308D">
        <w:rPr>
          <w:rFonts w:ascii="Times New Roman" w:hAnsi="Times New Roman" w:cs="Times New Roman"/>
          <w:sz w:val="28"/>
          <w:szCs w:val="28"/>
        </w:rPr>
        <w:t xml:space="preserve">l'Europa e gli Stati Uniti il continente più colpito dalla pandemia di </w:t>
      </w:r>
      <w:r w:rsidR="0061410A" w:rsidRPr="008D308D">
        <w:rPr>
          <w:rFonts w:ascii="Times New Roman" w:hAnsi="Times New Roman" w:cs="Times New Roman"/>
          <w:sz w:val="28"/>
          <w:szCs w:val="28"/>
        </w:rPr>
        <w:t>C</w:t>
      </w:r>
      <w:r w:rsidRPr="008D308D">
        <w:rPr>
          <w:rFonts w:ascii="Times New Roman" w:hAnsi="Times New Roman" w:cs="Times New Roman"/>
          <w:sz w:val="28"/>
          <w:szCs w:val="28"/>
        </w:rPr>
        <w:t>oronavirus. Solo il Brasile ha già contabilizzato oltre 300mila morti a fine marzo</w:t>
      </w:r>
      <w:r w:rsidR="0061410A" w:rsidRPr="008D308D">
        <w:rPr>
          <w:rFonts w:ascii="Times New Roman" w:hAnsi="Times New Roman" w:cs="Times New Roman"/>
          <w:sz w:val="28"/>
          <w:szCs w:val="28"/>
        </w:rPr>
        <w:t xml:space="preserve"> scorso, </w:t>
      </w:r>
      <w:r w:rsidRPr="008D308D">
        <w:rPr>
          <w:rFonts w:ascii="Times New Roman" w:hAnsi="Times New Roman" w:cs="Times New Roman"/>
          <w:sz w:val="28"/>
          <w:szCs w:val="28"/>
        </w:rPr>
        <w:t xml:space="preserve">mentre il Messico ha superato i 200mila decessi. Due </w:t>
      </w:r>
      <w:r w:rsidR="0061410A" w:rsidRPr="008D308D">
        <w:rPr>
          <w:rFonts w:ascii="Times New Roman" w:hAnsi="Times New Roman" w:cs="Times New Roman"/>
          <w:sz w:val="28"/>
          <w:szCs w:val="28"/>
        </w:rPr>
        <w:t>P</w:t>
      </w:r>
      <w:r w:rsidRPr="008D308D">
        <w:rPr>
          <w:rFonts w:ascii="Times New Roman" w:hAnsi="Times New Roman" w:cs="Times New Roman"/>
          <w:sz w:val="28"/>
          <w:szCs w:val="28"/>
        </w:rPr>
        <w:t xml:space="preserve">aesi che sommano </w:t>
      </w:r>
      <w:r w:rsidR="008F0047" w:rsidRPr="008D308D">
        <w:rPr>
          <w:rFonts w:ascii="Times New Roman" w:hAnsi="Times New Roman" w:cs="Times New Roman"/>
          <w:sz w:val="28"/>
          <w:szCs w:val="28"/>
        </w:rPr>
        <w:t xml:space="preserve">da soli </w:t>
      </w:r>
      <w:r w:rsidRPr="008D308D">
        <w:rPr>
          <w:rFonts w:ascii="Times New Roman" w:hAnsi="Times New Roman" w:cs="Times New Roman"/>
          <w:sz w:val="28"/>
          <w:szCs w:val="28"/>
        </w:rPr>
        <w:t>oltre mezzo milione di vittime su</w:t>
      </w:r>
      <w:r w:rsidR="0061410A" w:rsidRPr="008D308D">
        <w:rPr>
          <w:rFonts w:ascii="Times New Roman" w:hAnsi="Times New Roman" w:cs="Times New Roman"/>
          <w:sz w:val="28"/>
          <w:szCs w:val="28"/>
        </w:rPr>
        <w:t>l totale di circa</w:t>
      </w:r>
      <w:r w:rsidRPr="008D308D">
        <w:rPr>
          <w:rFonts w:ascii="Times New Roman" w:hAnsi="Times New Roman" w:cs="Times New Roman"/>
          <w:sz w:val="28"/>
          <w:szCs w:val="28"/>
        </w:rPr>
        <w:t xml:space="preserve"> tre milioni a livello planetario. Se si aggiungono (sempre al 31 marzo) la Colombia con 65</w:t>
      </w:r>
      <w:r w:rsidR="0061410A" w:rsidRPr="008D308D">
        <w:rPr>
          <w:rFonts w:ascii="Times New Roman" w:hAnsi="Times New Roman" w:cs="Times New Roman"/>
          <w:sz w:val="28"/>
          <w:szCs w:val="28"/>
        </w:rPr>
        <w:t>mila</w:t>
      </w:r>
      <w:r w:rsidRPr="008D308D">
        <w:rPr>
          <w:rFonts w:ascii="Times New Roman" w:hAnsi="Times New Roman" w:cs="Times New Roman"/>
          <w:sz w:val="28"/>
          <w:szCs w:val="28"/>
        </w:rPr>
        <w:t xml:space="preserve"> morti, l’Argentina con 60</w:t>
      </w:r>
      <w:r w:rsidR="0061410A" w:rsidRPr="008D308D">
        <w:rPr>
          <w:rFonts w:ascii="Times New Roman" w:hAnsi="Times New Roman" w:cs="Times New Roman"/>
          <w:sz w:val="28"/>
          <w:szCs w:val="28"/>
        </w:rPr>
        <w:t>mila,</w:t>
      </w:r>
      <w:r w:rsidRPr="008D308D">
        <w:rPr>
          <w:rFonts w:ascii="Times New Roman" w:hAnsi="Times New Roman" w:cs="Times New Roman"/>
          <w:sz w:val="28"/>
          <w:szCs w:val="28"/>
        </w:rPr>
        <w:t xml:space="preserve"> il Perù ben oltre i 50</w:t>
      </w:r>
      <w:r w:rsidR="0061410A" w:rsidRPr="008D308D">
        <w:rPr>
          <w:rFonts w:ascii="Times New Roman" w:hAnsi="Times New Roman" w:cs="Times New Roman"/>
          <w:sz w:val="28"/>
          <w:szCs w:val="28"/>
        </w:rPr>
        <w:t>mila</w:t>
      </w:r>
      <w:r w:rsidRPr="008D308D">
        <w:rPr>
          <w:rFonts w:ascii="Times New Roman" w:hAnsi="Times New Roman" w:cs="Times New Roman"/>
          <w:sz w:val="28"/>
          <w:szCs w:val="28"/>
        </w:rPr>
        <w:t xml:space="preserve"> ed il Cile, il </w:t>
      </w:r>
      <w:r w:rsidR="0061410A" w:rsidRPr="008D308D">
        <w:rPr>
          <w:rFonts w:ascii="Times New Roman" w:hAnsi="Times New Roman" w:cs="Times New Roman"/>
          <w:sz w:val="28"/>
          <w:szCs w:val="28"/>
        </w:rPr>
        <w:t>P</w:t>
      </w:r>
      <w:r w:rsidRPr="008D308D">
        <w:rPr>
          <w:rFonts w:ascii="Times New Roman" w:hAnsi="Times New Roman" w:cs="Times New Roman"/>
          <w:sz w:val="28"/>
          <w:szCs w:val="28"/>
        </w:rPr>
        <w:t>aese che in assoluto ha vaccinato di più nella regione ma che ha comunque avuto oltre 22</w:t>
      </w:r>
      <w:r w:rsidR="0061410A" w:rsidRPr="008D308D">
        <w:rPr>
          <w:rFonts w:ascii="Times New Roman" w:hAnsi="Times New Roman" w:cs="Times New Roman"/>
          <w:sz w:val="28"/>
          <w:szCs w:val="28"/>
        </w:rPr>
        <w:t>mila</w:t>
      </w:r>
      <w:r w:rsidRPr="008D308D">
        <w:rPr>
          <w:rFonts w:ascii="Times New Roman" w:hAnsi="Times New Roman" w:cs="Times New Roman"/>
          <w:sz w:val="28"/>
          <w:szCs w:val="28"/>
        </w:rPr>
        <w:t xml:space="preserve"> vittime, </w:t>
      </w:r>
      <w:r w:rsidR="007C5163" w:rsidRPr="008D308D">
        <w:rPr>
          <w:rFonts w:ascii="Times New Roman" w:hAnsi="Times New Roman" w:cs="Times New Roman"/>
          <w:sz w:val="28"/>
          <w:szCs w:val="28"/>
        </w:rPr>
        <w:t>s</w:t>
      </w:r>
      <w:r w:rsidR="0061410A" w:rsidRPr="008D308D">
        <w:rPr>
          <w:rFonts w:ascii="Times New Roman" w:hAnsi="Times New Roman" w:cs="Times New Roman"/>
          <w:sz w:val="28"/>
          <w:szCs w:val="28"/>
        </w:rPr>
        <w:t>i</w:t>
      </w:r>
      <w:r w:rsidR="007C5163" w:rsidRPr="008D308D">
        <w:rPr>
          <w:rFonts w:ascii="Times New Roman" w:hAnsi="Times New Roman" w:cs="Times New Roman"/>
          <w:sz w:val="28"/>
          <w:szCs w:val="28"/>
        </w:rPr>
        <w:t xml:space="preserve"> arriverà</w:t>
      </w:r>
      <w:r w:rsidR="008F0047" w:rsidRPr="008D308D">
        <w:rPr>
          <w:rFonts w:ascii="Times New Roman" w:hAnsi="Times New Roman" w:cs="Times New Roman"/>
          <w:sz w:val="28"/>
          <w:szCs w:val="28"/>
        </w:rPr>
        <w:t xml:space="preserve"> purtroppo</w:t>
      </w:r>
      <w:r w:rsidRPr="008D308D">
        <w:rPr>
          <w:rFonts w:ascii="Times New Roman" w:hAnsi="Times New Roman" w:cs="Times New Roman"/>
          <w:sz w:val="28"/>
          <w:szCs w:val="28"/>
        </w:rPr>
        <w:t xml:space="preserve"> al milione</w:t>
      </w:r>
      <w:r w:rsidR="008F0047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8D308D" w:rsidRPr="008D308D">
        <w:rPr>
          <w:rFonts w:ascii="Times New Roman" w:hAnsi="Times New Roman" w:cs="Times New Roman"/>
          <w:sz w:val="28"/>
          <w:szCs w:val="28"/>
        </w:rPr>
        <w:t xml:space="preserve">di vittime </w:t>
      </w:r>
      <w:r w:rsidR="008F0047" w:rsidRPr="008D308D">
        <w:rPr>
          <w:rFonts w:ascii="Times New Roman" w:hAnsi="Times New Roman" w:cs="Times New Roman"/>
          <w:sz w:val="28"/>
          <w:szCs w:val="28"/>
        </w:rPr>
        <w:t>entro luglio</w:t>
      </w:r>
      <w:r w:rsidR="007C5163" w:rsidRPr="008D308D">
        <w:rPr>
          <w:rFonts w:ascii="Times New Roman" w:hAnsi="Times New Roman" w:cs="Times New Roman"/>
          <w:sz w:val="28"/>
          <w:szCs w:val="28"/>
        </w:rPr>
        <w:t>, secondo le proiezioni</w:t>
      </w:r>
      <w:r w:rsidRPr="008D308D">
        <w:rPr>
          <w:rFonts w:ascii="Times New Roman" w:hAnsi="Times New Roman" w:cs="Times New Roman"/>
          <w:sz w:val="28"/>
          <w:szCs w:val="28"/>
        </w:rPr>
        <w:t xml:space="preserve">. Per cercare di arginare questa carneficina in un continente dove in media il </w:t>
      </w:r>
      <w:r w:rsidR="007C5163" w:rsidRPr="008D308D">
        <w:rPr>
          <w:rFonts w:ascii="Times New Roman" w:hAnsi="Times New Roman" w:cs="Times New Roman"/>
          <w:sz w:val="28"/>
          <w:szCs w:val="28"/>
        </w:rPr>
        <w:t>4</w:t>
      </w:r>
      <w:r w:rsidRPr="008D308D">
        <w:rPr>
          <w:rFonts w:ascii="Times New Roman" w:hAnsi="Times New Roman" w:cs="Times New Roman"/>
          <w:sz w:val="28"/>
          <w:szCs w:val="28"/>
        </w:rPr>
        <w:t xml:space="preserve">0% delle persone riesce a sopravvivere solo grazie a lavori informali, l'unica soluzione è quella di vaccinare, nel più breve tempo possibile, </w:t>
      </w:r>
      <w:r w:rsidR="008D308D" w:rsidRPr="008D308D">
        <w:rPr>
          <w:rFonts w:ascii="Times New Roman" w:hAnsi="Times New Roman" w:cs="Times New Roman"/>
          <w:sz w:val="28"/>
          <w:szCs w:val="28"/>
        </w:rPr>
        <w:t>il maggior numero di</w:t>
      </w:r>
      <w:r w:rsidR="007C5163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8D308D" w:rsidRPr="008D308D">
        <w:rPr>
          <w:rFonts w:ascii="Times New Roman" w:hAnsi="Times New Roman" w:cs="Times New Roman"/>
          <w:sz w:val="28"/>
          <w:szCs w:val="28"/>
        </w:rPr>
        <w:t>persone. «</w:t>
      </w:r>
      <w:r w:rsidR="007C5163" w:rsidRPr="008D308D">
        <w:rPr>
          <w:rFonts w:ascii="Times New Roman" w:hAnsi="Times New Roman" w:cs="Times New Roman"/>
          <w:sz w:val="28"/>
          <w:szCs w:val="28"/>
        </w:rPr>
        <w:t>Il vaccino è la speranza per liberare il mondo dal Covid</w:t>
      </w:r>
      <w:r w:rsidR="008D308D" w:rsidRPr="008D308D">
        <w:rPr>
          <w:rFonts w:ascii="Times New Roman" w:hAnsi="Times New Roman" w:cs="Times New Roman"/>
          <w:sz w:val="28"/>
          <w:szCs w:val="28"/>
        </w:rPr>
        <w:t>-</w:t>
      </w:r>
      <w:r w:rsidR="007C5163" w:rsidRPr="008D308D">
        <w:rPr>
          <w:rFonts w:ascii="Times New Roman" w:hAnsi="Times New Roman" w:cs="Times New Roman"/>
          <w:sz w:val="28"/>
          <w:szCs w:val="28"/>
        </w:rPr>
        <w:t>19</w:t>
      </w:r>
      <w:r w:rsidR="008D308D" w:rsidRPr="008D308D">
        <w:rPr>
          <w:rFonts w:ascii="Times New Roman" w:hAnsi="Times New Roman" w:cs="Times New Roman"/>
          <w:sz w:val="28"/>
          <w:szCs w:val="28"/>
        </w:rPr>
        <w:t>»</w:t>
      </w:r>
      <w:r w:rsidR="007C5163" w:rsidRPr="008D308D">
        <w:rPr>
          <w:rFonts w:ascii="Times New Roman" w:hAnsi="Times New Roman" w:cs="Times New Roman"/>
          <w:sz w:val="28"/>
          <w:szCs w:val="28"/>
        </w:rPr>
        <w:t xml:space="preserve"> ha infatti detto </w:t>
      </w:r>
      <w:r w:rsidR="008D308D" w:rsidRPr="008D308D">
        <w:rPr>
          <w:rFonts w:ascii="Times New Roman" w:hAnsi="Times New Roman" w:cs="Times New Roman"/>
          <w:sz w:val="28"/>
          <w:szCs w:val="28"/>
        </w:rPr>
        <w:t xml:space="preserve">lo scorso gennaio </w:t>
      </w:r>
      <w:r w:rsidR="007C5163" w:rsidRPr="008D308D">
        <w:rPr>
          <w:rFonts w:ascii="Times New Roman" w:hAnsi="Times New Roman" w:cs="Times New Roman"/>
          <w:sz w:val="28"/>
          <w:szCs w:val="28"/>
        </w:rPr>
        <w:t xml:space="preserve">senza troppi giri di parole all’inizio della campagna di vaccinazione, l’arcivescovo di Belo Horizonte nonché presidente della Conferenza episcopale brasiliana, </w:t>
      </w:r>
      <w:r w:rsidR="008D308D" w:rsidRPr="008D30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C5163" w:rsidRPr="008D308D">
        <w:rPr>
          <w:rFonts w:ascii="Times New Roman" w:hAnsi="Times New Roman" w:cs="Times New Roman"/>
          <w:sz w:val="28"/>
          <w:szCs w:val="28"/>
        </w:rPr>
        <w:t>C</w:t>
      </w:r>
      <w:r w:rsidR="008D308D" w:rsidRPr="008D308D">
        <w:rPr>
          <w:rFonts w:ascii="Times New Roman" w:hAnsi="Times New Roman" w:cs="Times New Roman"/>
          <w:sz w:val="28"/>
          <w:szCs w:val="28"/>
        </w:rPr>
        <w:t>nbb</w:t>
      </w:r>
      <w:proofErr w:type="spellEnd"/>
      <w:r w:rsidR="008D308D" w:rsidRPr="008D308D">
        <w:rPr>
          <w:rFonts w:ascii="Times New Roman" w:hAnsi="Times New Roman" w:cs="Times New Roman"/>
          <w:sz w:val="28"/>
          <w:szCs w:val="28"/>
        </w:rPr>
        <w:t>)</w:t>
      </w:r>
      <w:r w:rsidR="007C5163" w:rsidRPr="008D3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5163" w:rsidRPr="008D308D">
        <w:rPr>
          <w:rFonts w:ascii="Times New Roman" w:hAnsi="Times New Roman" w:cs="Times New Roman"/>
          <w:i/>
          <w:sz w:val="28"/>
          <w:szCs w:val="28"/>
        </w:rPr>
        <w:t>dom</w:t>
      </w:r>
      <w:proofErr w:type="spellEnd"/>
      <w:r w:rsidR="007C5163" w:rsidRPr="008D308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C5163" w:rsidRPr="008D308D">
        <w:rPr>
          <w:rFonts w:ascii="Times New Roman" w:hAnsi="Times New Roman" w:cs="Times New Roman"/>
          <w:sz w:val="28"/>
          <w:szCs w:val="28"/>
        </w:rPr>
        <w:t>Walmor</w:t>
      </w:r>
      <w:proofErr w:type="spellEnd"/>
      <w:r w:rsidR="007C5163" w:rsidRPr="008D308D">
        <w:rPr>
          <w:rFonts w:ascii="Times New Roman" w:hAnsi="Times New Roman" w:cs="Times New Roman"/>
          <w:sz w:val="28"/>
          <w:szCs w:val="28"/>
        </w:rPr>
        <w:t xml:space="preserve"> Oliveira de </w:t>
      </w:r>
      <w:proofErr w:type="spellStart"/>
      <w:r w:rsidR="007C5163" w:rsidRPr="008D308D">
        <w:rPr>
          <w:rFonts w:ascii="Times New Roman" w:hAnsi="Times New Roman" w:cs="Times New Roman"/>
          <w:sz w:val="28"/>
          <w:szCs w:val="28"/>
        </w:rPr>
        <w:t>Azevedo</w:t>
      </w:r>
      <w:proofErr w:type="spellEnd"/>
      <w:r w:rsidR="007C5163" w:rsidRPr="008D308D">
        <w:rPr>
          <w:rFonts w:ascii="Times New Roman" w:hAnsi="Times New Roman" w:cs="Times New Roman"/>
          <w:sz w:val="28"/>
          <w:szCs w:val="28"/>
        </w:rPr>
        <w:t>. Anche perché, come</w:t>
      </w:r>
      <w:r w:rsidRPr="008D308D">
        <w:rPr>
          <w:rFonts w:ascii="Times New Roman" w:hAnsi="Times New Roman" w:cs="Times New Roman"/>
          <w:sz w:val="28"/>
          <w:szCs w:val="28"/>
        </w:rPr>
        <w:t xml:space="preserve"> si è</w:t>
      </w:r>
      <w:r w:rsidR="008F0047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Pr="008D308D">
        <w:rPr>
          <w:rFonts w:ascii="Times New Roman" w:hAnsi="Times New Roman" w:cs="Times New Roman"/>
          <w:sz w:val="28"/>
          <w:szCs w:val="28"/>
        </w:rPr>
        <w:t xml:space="preserve">visto in Perù ed in Argentina, che hanno attuato due tra i </w:t>
      </w:r>
      <w:proofErr w:type="spellStart"/>
      <w:r w:rsidRPr="008D308D">
        <w:rPr>
          <w:rFonts w:ascii="Times New Roman" w:hAnsi="Times New Roman" w:cs="Times New Roman"/>
          <w:i/>
          <w:sz w:val="28"/>
          <w:szCs w:val="28"/>
        </w:rPr>
        <w:t>lockdown</w:t>
      </w:r>
      <w:proofErr w:type="spellEnd"/>
      <w:r w:rsidRPr="008D308D">
        <w:rPr>
          <w:rFonts w:ascii="Times New Roman" w:hAnsi="Times New Roman" w:cs="Times New Roman"/>
          <w:sz w:val="28"/>
          <w:szCs w:val="28"/>
        </w:rPr>
        <w:t xml:space="preserve"> più lunghi e rigidi al mondo, le strategie della chiusura totale </w:t>
      </w:r>
      <w:r w:rsidR="008F0047" w:rsidRPr="008D308D">
        <w:rPr>
          <w:rFonts w:ascii="Times New Roman" w:hAnsi="Times New Roman" w:cs="Times New Roman"/>
          <w:sz w:val="28"/>
          <w:szCs w:val="28"/>
        </w:rPr>
        <w:t>a queste latitudini</w:t>
      </w:r>
      <w:r w:rsidRPr="008D308D">
        <w:rPr>
          <w:rFonts w:ascii="Times New Roman" w:hAnsi="Times New Roman" w:cs="Times New Roman"/>
          <w:sz w:val="28"/>
          <w:szCs w:val="28"/>
        </w:rPr>
        <w:t xml:space="preserve"> sono destinate al fallimento</w:t>
      </w:r>
      <w:r w:rsidR="008F0047" w:rsidRPr="008D308D">
        <w:rPr>
          <w:rFonts w:ascii="Times New Roman" w:hAnsi="Times New Roman" w:cs="Times New Roman"/>
          <w:sz w:val="28"/>
          <w:szCs w:val="28"/>
        </w:rPr>
        <w:t>.</w:t>
      </w:r>
      <w:r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8F0047" w:rsidRPr="008D308D">
        <w:rPr>
          <w:rFonts w:ascii="Times New Roman" w:hAnsi="Times New Roman" w:cs="Times New Roman"/>
          <w:sz w:val="28"/>
          <w:szCs w:val="28"/>
        </w:rPr>
        <w:t>P</w:t>
      </w:r>
      <w:r w:rsidRPr="008D308D">
        <w:rPr>
          <w:rFonts w:ascii="Times New Roman" w:hAnsi="Times New Roman" w:cs="Times New Roman"/>
          <w:sz w:val="28"/>
          <w:szCs w:val="28"/>
        </w:rPr>
        <w:t xml:space="preserve">roprio perché chi non ha un contratto di lavoro legale è costretto, per mangiare, ad uscire di casa comunque per mettere insieme il pranzo con la cena. </w:t>
      </w:r>
    </w:p>
    <w:p w14:paraId="378ACC9C" w14:textId="6138A27C" w:rsidR="00026B02" w:rsidRDefault="00026B02" w:rsidP="00CC2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Paesi in ordine sparso</w:t>
      </w:r>
    </w:p>
    <w:p w14:paraId="04678198" w14:textId="54BE6A14" w:rsidR="000D02AC" w:rsidRDefault="008F0047" w:rsidP="00CC261A">
      <w:pPr>
        <w:jc w:val="both"/>
        <w:rPr>
          <w:rFonts w:ascii="Times New Roman" w:hAnsi="Times New Roman" w:cs="Times New Roman"/>
          <w:sz w:val="28"/>
          <w:szCs w:val="28"/>
        </w:rPr>
      </w:pPr>
      <w:r w:rsidRPr="008D308D">
        <w:rPr>
          <w:rFonts w:ascii="Times New Roman" w:hAnsi="Times New Roman" w:cs="Times New Roman"/>
          <w:sz w:val="28"/>
          <w:szCs w:val="28"/>
        </w:rPr>
        <w:t>Per questi motivi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la vaccinazione, soprattutto dei più poveri che sono la maggioranza della popolazione latinoamericana, assume </w:t>
      </w:r>
      <w:r w:rsidRPr="008D308D">
        <w:rPr>
          <w:rFonts w:ascii="Times New Roman" w:hAnsi="Times New Roman" w:cs="Times New Roman"/>
          <w:sz w:val="28"/>
          <w:szCs w:val="28"/>
        </w:rPr>
        <w:t xml:space="preserve">oggi </w:t>
      </w:r>
      <w:r w:rsidR="000C72F1" w:rsidRPr="008D308D">
        <w:rPr>
          <w:rFonts w:ascii="Times New Roman" w:hAnsi="Times New Roman" w:cs="Times New Roman"/>
          <w:sz w:val="28"/>
          <w:szCs w:val="28"/>
        </w:rPr>
        <w:t>una valenza decisiva. Purtroppo</w:t>
      </w:r>
      <w:r w:rsidR="007C5163" w:rsidRPr="008D308D">
        <w:rPr>
          <w:rFonts w:ascii="Times New Roman" w:hAnsi="Times New Roman" w:cs="Times New Roman"/>
          <w:sz w:val="28"/>
          <w:szCs w:val="28"/>
        </w:rPr>
        <w:t xml:space="preserve"> però,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se si esclude il Cile</w:t>
      </w:r>
      <w:r w:rsidRPr="008D308D">
        <w:rPr>
          <w:rFonts w:ascii="Times New Roman" w:hAnsi="Times New Roman" w:cs="Times New Roman"/>
          <w:sz w:val="28"/>
          <w:szCs w:val="28"/>
        </w:rPr>
        <w:t>,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dove a fine marzo il 50% degli abitanti aveva già ricevuto almeno </w:t>
      </w:r>
      <w:r w:rsidR="000C72F1" w:rsidRPr="008D308D">
        <w:rPr>
          <w:rFonts w:ascii="Times New Roman" w:hAnsi="Times New Roman" w:cs="Times New Roman"/>
          <w:sz w:val="28"/>
          <w:szCs w:val="28"/>
        </w:rPr>
        <w:lastRenderedPageBreak/>
        <w:t>una dose del vaccino Pfizer, Astra</w:t>
      </w:r>
      <w:r w:rsidR="000D02AC">
        <w:rPr>
          <w:rFonts w:ascii="Times New Roman" w:hAnsi="Times New Roman" w:cs="Times New Roman"/>
          <w:sz w:val="28"/>
          <w:szCs w:val="28"/>
        </w:rPr>
        <w:t>Z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eneca o dell’antidoto cinese </w:t>
      </w:r>
      <w:proofErr w:type="spellStart"/>
      <w:r w:rsidR="000C72F1" w:rsidRPr="008D308D">
        <w:rPr>
          <w:rFonts w:ascii="Times New Roman" w:hAnsi="Times New Roman" w:cs="Times New Roman"/>
          <w:sz w:val="28"/>
          <w:szCs w:val="28"/>
        </w:rPr>
        <w:t>Sinovac</w:t>
      </w:r>
      <w:proofErr w:type="spellEnd"/>
      <w:r w:rsidR="000C72F1" w:rsidRPr="008D308D">
        <w:rPr>
          <w:rFonts w:ascii="Times New Roman" w:hAnsi="Times New Roman" w:cs="Times New Roman"/>
          <w:sz w:val="28"/>
          <w:szCs w:val="28"/>
        </w:rPr>
        <w:t>, tutti gli altri Paesi procedono molto a rilento</w:t>
      </w:r>
      <w:r w:rsidRPr="008D308D">
        <w:rPr>
          <w:rFonts w:ascii="Times New Roman" w:hAnsi="Times New Roman" w:cs="Times New Roman"/>
          <w:sz w:val="28"/>
          <w:szCs w:val="28"/>
        </w:rPr>
        <w:t>. Inoltre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, </w:t>
      </w:r>
      <w:r w:rsidR="007C5163" w:rsidRPr="008D308D">
        <w:rPr>
          <w:rFonts w:ascii="Times New Roman" w:hAnsi="Times New Roman" w:cs="Times New Roman"/>
          <w:sz w:val="28"/>
          <w:szCs w:val="28"/>
        </w:rPr>
        <w:t xml:space="preserve">secondo i 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dati </w:t>
      </w:r>
      <w:r w:rsidRPr="008D308D">
        <w:rPr>
          <w:rFonts w:ascii="Times New Roman" w:hAnsi="Times New Roman" w:cs="Times New Roman"/>
          <w:sz w:val="28"/>
          <w:szCs w:val="28"/>
        </w:rPr>
        <w:t>dell’</w:t>
      </w:r>
      <w:r w:rsidRPr="008D308D">
        <w:rPr>
          <w:rFonts w:ascii="Times New Roman" w:hAnsi="Times New Roman" w:cs="Times New Roman"/>
          <w:i/>
          <w:sz w:val="28"/>
          <w:szCs w:val="28"/>
        </w:rPr>
        <w:t>Americas Society/Council</w:t>
      </w:r>
      <w:r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Pr="008D308D">
        <w:rPr>
          <w:rFonts w:ascii="Times New Roman" w:hAnsi="Times New Roman" w:cs="Times New Roman"/>
          <w:i/>
          <w:sz w:val="28"/>
          <w:szCs w:val="28"/>
        </w:rPr>
        <w:t>of the Americas</w:t>
      </w:r>
      <w:r w:rsidR="007C5163" w:rsidRPr="008D30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C5163" w:rsidRPr="008D308D">
        <w:rPr>
          <w:rFonts w:ascii="Times New Roman" w:hAnsi="Times New Roman" w:cs="Times New Roman"/>
          <w:sz w:val="28"/>
          <w:szCs w:val="28"/>
        </w:rPr>
        <w:t>A</w:t>
      </w:r>
      <w:r w:rsidR="008D308D">
        <w:rPr>
          <w:rFonts w:ascii="Times New Roman" w:hAnsi="Times New Roman" w:cs="Times New Roman"/>
          <w:sz w:val="28"/>
          <w:szCs w:val="28"/>
        </w:rPr>
        <w:t>scoa</w:t>
      </w:r>
      <w:proofErr w:type="spellEnd"/>
      <w:r w:rsidR="007C5163" w:rsidRPr="008D308D">
        <w:rPr>
          <w:rFonts w:ascii="Times New Roman" w:hAnsi="Times New Roman" w:cs="Times New Roman"/>
          <w:sz w:val="28"/>
          <w:szCs w:val="28"/>
        </w:rPr>
        <w:t>)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, appena il </w:t>
      </w:r>
      <w:r w:rsidRPr="008D308D">
        <w:rPr>
          <w:rFonts w:ascii="Times New Roman" w:hAnsi="Times New Roman" w:cs="Times New Roman"/>
          <w:sz w:val="28"/>
          <w:szCs w:val="28"/>
        </w:rPr>
        <w:t>4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% dei latinoamericani ha già contratto il Covid19, guarendo </w:t>
      </w:r>
      <w:r w:rsidR="00285400" w:rsidRPr="008D308D">
        <w:rPr>
          <w:rFonts w:ascii="Times New Roman" w:hAnsi="Times New Roman" w:cs="Times New Roman"/>
          <w:sz w:val="28"/>
          <w:szCs w:val="28"/>
        </w:rPr>
        <w:t>perché il suo organismo ha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prodotto gli anticorpi. Se </w:t>
      </w:r>
      <w:r w:rsidR="008D308D">
        <w:rPr>
          <w:rFonts w:ascii="Times New Roman" w:hAnsi="Times New Roman" w:cs="Times New Roman"/>
          <w:sz w:val="28"/>
          <w:szCs w:val="28"/>
        </w:rPr>
        <w:t xml:space="preserve">pensiamo che secondo </w:t>
      </w:r>
      <w:r w:rsidR="000C72F1" w:rsidRPr="008D308D">
        <w:rPr>
          <w:rFonts w:ascii="Times New Roman" w:hAnsi="Times New Roman" w:cs="Times New Roman"/>
          <w:sz w:val="28"/>
          <w:szCs w:val="28"/>
        </w:rPr>
        <w:t>l’Organizzazione Mondiale della Sanità (O</w:t>
      </w:r>
      <w:r w:rsidR="008D308D">
        <w:rPr>
          <w:rFonts w:ascii="Times New Roman" w:hAnsi="Times New Roman" w:cs="Times New Roman"/>
          <w:sz w:val="28"/>
          <w:szCs w:val="28"/>
        </w:rPr>
        <w:t>ms</w:t>
      </w:r>
      <w:r w:rsidR="000C72F1" w:rsidRPr="008D308D">
        <w:rPr>
          <w:rFonts w:ascii="Times New Roman" w:hAnsi="Times New Roman" w:cs="Times New Roman"/>
          <w:sz w:val="28"/>
          <w:szCs w:val="28"/>
        </w:rPr>
        <w:t>)</w:t>
      </w:r>
      <w:r w:rsidRPr="008D308D">
        <w:rPr>
          <w:rFonts w:ascii="Times New Roman" w:hAnsi="Times New Roman" w:cs="Times New Roman"/>
          <w:sz w:val="28"/>
          <w:szCs w:val="28"/>
        </w:rPr>
        <w:t>,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l</w:t>
      </w:r>
      <w:r w:rsidRPr="008D308D">
        <w:rPr>
          <w:rFonts w:ascii="Times New Roman" w:hAnsi="Times New Roman" w:cs="Times New Roman"/>
          <w:sz w:val="28"/>
          <w:szCs w:val="28"/>
        </w:rPr>
        <w:t>’</w:t>
      </w:r>
      <w:r w:rsidR="000C72F1" w:rsidRPr="008D308D">
        <w:rPr>
          <w:rFonts w:ascii="Times New Roman" w:hAnsi="Times New Roman" w:cs="Times New Roman"/>
          <w:sz w:val="28"/>
          <w:szCs w:val="28"/>
        </w:rPr>
        <w:t>immunità di gregge viene</w:t>
      </w:r>
      <w:r w:rsid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raggiunta quando </w:t>
      </w:r>
      <w:r w:rsidR="008D308D">
        <w:rPr>
          <w:rFonts w:ascii="Times New Roman" w:hAnsi="Times New Roman" w:cs="Times New Roman"/>
          <w:sz w:val="28"/>
          <w:szCs w:val="28"/>
        </w:rPr>
        <w:t>il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60 </w:t>
      </w:r>
      <w:r w:rsidR="008D308D">
        <w:rPr>
          <w:rFonts w:ascii="Times New Roman" w:hAnsi="Times New Roman" w:cs="Times New Roman"/>
          <w:sz w:val="28"/>
          <w:szCs w:val="28"/>
        </w:rPr>
        <w:t>-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70% della popolazione</w:t>
      </w:r>
      <w:r w:rsidRPr="008D308D">
        <w:rPr>
          <w:rFonts w:ascii="Times New Roman" w:hAnsi="Times New Roman" w:cs="Times New Roman"/>
          <w:sz w:val="28"/>
          <w:szCs w:val="28"/>
        </w:rPr>
        <w:t xml:space="preserve"> ha </w:t>
      </w:r>
      <w:r w:rsidR="00285400" w:rsidRPr="008D308D">
        <w:rPr>
          <w:rFonts w:ascii="Times New Roman" w:hAnsi="Times New Roman" w:cs="Times New Roman"/>
          <w:sz w:val="28"/>
          <w:szCs w:val="28"/>
        </w:rPr>
        <w:t>intercettato il virus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, </w:t>
      </w:r>
      <w:r w:rsidR="008D308D">
        <w:rPr>
          <w:rFonts w:ascii="Times New Roman" w:hAnsi="Times New Roman" w:cs="Times New Roman"/>
          <w:sz w:val="28"/>
          <w:szCs w:val="28"/>
        </w:rPr>
        <w:t>è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chiaro che</w:t>
      </w:r>
      <w:r w:rsidR="008D308D">
        <w:rPr>
          <w:rFonts w:ascii="Times New Roman" w:hAnsi="Times New Roman" w:cs="Times New Roman"/>
          <w:sz w:val="28"/>
          <w:szCs w:val="28"/>
        </w:rPr>
        <w:t>,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per raggiungere tali percentuali</w:t>
      </w:r>
      <w:r w:rsidR="008D3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308D">
        <w:rPr>
          <w:rFonts w:ascii="Times New Roman" w:hAnsi="Times New Roman" w:cs="Times New Roman"/>
          <w:sz w:val="28"/>
          <w:szCs w:val="28"/>
        </w:rPr>
        <w:t>iai</w:t>
      </w:r>
      <w:proofErr w:type="spellEnd"/>
      <w:r w:rsidR="008D308D">
        <w:rPr>
          <w:rFonts w:ascii="Times New Roman" w:hAnsi="Times New Roman" w:cs="Times New Roman"/>
          <w:sz w:val="28"/>
          <w:szCs w:val="28"/>
        </w:rPr>
        <w:t xml:space="preserve"> vaccini spetta </w:t>
      </w:r>
      <w:r w:rsidR="000C72F1" w:rsidRPr="008D308D">
        <w:rPr>
          <w:rFonts w:ascii="Times New Roman" w:hAnsi="Times New Roman" w:cs="Times New Roman"/>
          <w:sz w:val="28"/>
          <w:szCs w:val="28"/>
        </w:rPr>
        <w:t>la parte del leone</w:t>
      </w:r>
      <w:r w:rsidR="008D308D">
        <w:rPr>
          <w:rFonts w:ascii="Times New Roman" w:hAnsi="Times New Roman" w:cs="Times New Roman"/>
          <w:sz w:val="28"/>
          <w:szCs w:val="28"/>
        </w:rPr>
        <w:t>.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Cile a parte, il </w:t>
      </w:r>
      <w:r w:rsidR="008D308D">
        <w:rPr>
          <w:rFonts w:ascii="Times New Roman" w:hAnsi="Times New Roman" w:cs="Times New Roman"/>
          <w:sz w:val="28"/>
          <w:szCs w:val="28"/>
        </w:rPr>
        <w:t>P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aese </w:t>
      </w:r>
      <w:r w:rsidR="008D308D">
        <w:rPr>
          <w:rFonts w:ascii="Times New Roman" w:hAnsi="Times New Roman" w:cs="Times New Roman"/>
          <w:sz w:val="28"/>
          <w:szCs w:val="28"/>
        </w:rPr>
        <w:t xml:space="preserve">più attivo nella campagna vaccinale 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è il piccolo Uruguay, con </w:t>
      </w:r>
      <w:r w:rsidR="008D308D">
        <w:rPr>
          <w:rFonts w:ascii="Times New Roman" w:hAnsi="Times New Roman" w:cs="Times New Roman"/>
          <w:sz w:val="28"/>
          <w:szCs w:val="28"/>
        </w:rPr>
        <w:t xml:space="preserve">la copertura di </w:t>
      </w:r>
      <w:r w:rsidR="000C72F1" w:rsidRPr="008D308D">
        <w:rPr>
          <w:rFonts w:ascii="Times New Roman" w:hAnsi="Times New Roman" w:cs="Times New Roman"/>
          <w:sz w:val="28"/>
          <w:szCs w:val="28"/>
        </w:rPr>
        <w:t>quasi il 9%</w:t>
      </w:r>
      <w:r w:rsidR="008D308D">
        <w:rPr>
          <w:rFonts w:ascii="Times New Roman" w:hAnsi="Times New Roman" w:cs="Times New Roman"/>
          <w:sz w:val="28"/>
          <w:szCs w:val="28"/>
        </w:rPr>
        <w:t xml:space="preserve"> della popolazione</w:t>
      </w:r>
      <w:r w:rsidR="000C72F1" w:rsidRPr="008D308D">
        <w:rPr>
          <w:rFonts w:ascii="Times New Roman" w:hAnsi="Times New Roman" w:cs="Times New Roman"/>
          <w:sz w:val="28"/>
          <w:szCs w:val="28"/>
        </w:rPr>
        <w:t>, seguito da Panama, Argentina</w:t>
      </w:r>
      <w:r w:rsidR="00EB345B" w:rsidRPr="008D308D">
        <w:rPr>
          <w:rFonts w:ascii="Times New Roman" w:hAnsi="Times New Roman" w:cs="Times New Roman"/>
          <w:sz w:val="28"/>
          <w:szCs w:val="28"/>
        </w:rPr>
        <w:t xml:space="preserve"> e </w:t>
      </w:r>
      <w:r w:rsidR="000C72F1" w:rsidRPr="008D308D">
        <w:rPr>
          <w:rFonts w:ascii="Times New Roman" w:hAnsi="Times New Roman" w:cs="Times New Roman"/>
          <w:sz w:val="28"/>
          <w:szCs w:val="28"/>
        </w:rPr>
        <w:t>Brasile</w:t>
      </w:r>
      <w:r w:rsidR="00EB345B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8D308D">
        <w:rPr>
          <w:rFonts w:ascii="Times New Roman" w:hAnsi="Times New Roman" w:cs="Times New Roman"/>
          <w:sz w:val="28"/>
          <w:szCs w:val="28"/>
        </w:rPr>
        <w:t>(</w:t>
      </w:r>
      <w:r w:rsidR="00EB345B" w:rsidRPr="008D308D">
        <w:rPr>
          <w:rFonts w:ascii="Times New Roman" w:hAnsi="Times New Roman" w:cs="Times New Roman"/>
          <w:sz w:val="28"/>
          <w:szCs w:val="28"/>
        </w:rPr>
        <w:t>7%</w:t>
      </w:r>
      <w:r w:rsidR="008D308D">
        <w:rPr>
          <w:rFonts w:ascii="Times New Roman" w:hAnsi="Times New Roman" w:cs="Times New Roman"/>
          <w:sz w:val="28"/>
          <w:szCs w:val="28"/>
        </w:rPr>
        <w:t>)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, Repubblica </w:t>
      </w:r>
      <w:r w:rsidR="008D308D">
        <w:rPr>
          <w:rFonts w:ascii="Times New Roman" w:hAnsi="Times New Roman" w:cs="Times New Roman"/>
          <w:sz w:val="28"/>
          <w:szCs w:val="28"/>
        </w:rPr>
        <w:t>D</w:t>
      </w:r>
      <w:r w:rsidR="000C72F1" w:rsidRPr="008D308D">
        <w:rPr>
          <w:rFonts w:ascii="Times New Roman" w:hAnsi="Times New Roman" w:cs="Times New Roman"/>
          <w:sz w:val="28"/>
          <w:szCs w:val="28"/>
        </w:rPr>
        <w:t>omenicana</w:t>
      </w:r>
      <w:r w:rsidR="00EB345B" w:rsidRPr="008D308D">
        <w:rPr>
          <w:rFonts w:ascii="Times New Roman" w:hAnsi="Times New Roman" w:cs="Times New Roman"/>
          <w:sz w:val="28"/>
          <w:szCs w:val="28"/>
        </w:rPr>
        <w:t xml:space="preserve"> (6%)</w:t>
      </w:r>
      <w:r w:rsidR="000C72F1" w:rsidRPr="008D308D">
        <w:rPr>
          <w:rFonts w:ascii="Times New Roman" w:hAnsi="Times New Roman" w:cs="Times New Roman"/>
          <w:sz w:val="28"/>
          <w:szCs w:val="28"/>
        </w:rPr>
        <w:t>, Costa Rica</w:t>
      </w:r>
      <w:r w:rsidR="00EB345B" w:rsidRPr="008D308D">
        <w:rPr>
          <w:rFonts w:ascii="Times New Roman" w:hAnsi="Times New Roman" w:cs="Times New Roman"/>
          <w:sz w:val="28"/>
          <w:szCs w:val="28"/>
        </w:rPr>
        <w:t xml:space="preserve"> (5%)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, Messico </w:t>
      </w:r>
      <w:r w:rsidR="00EB345B" w:rsidRPr="008D308D">
        <w:rPr>
          <w:rFonts w:ascii="Times New Roman" w:hAnsi="Times New Roman" w:cs="Times New Roman"/>
          <w:sz w:val="28"/>
          <w:szCs w:val="28"/>
        </w:rPr>
        <w:t xml:space="preserve">(4%) </w:t>
      </w:r>
      <w:r w:rsidR="000C72F1" w:rsidRPr="008D308D">
        <w:rPr>
          <w:rFonts w:ascii="Times New Roman" w:hAnsi="Times New Roman" w:cs="Times New Roman"/>
          <w:sz w:val="28"/>
          <w:szCs w:val="28"/>
        </w:rPr>
        <w:t>e Colombia</w:t>
      </w:r>
      <w:r w:rsidR="00EB345B" w:rsidRPr="008D308D">
        <w:rPr>
          <w:rFonts w:ascii="Times New Roman" w:hAnsi="Times New Roman" w:cs="Times New Roman"/>
          <w:sz w:val="28"/>
          <w:szCs w:val="28"/>
        </w:rPr>
        <w:t xml:space="preserve"> (3%)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. Tutti gli altri sono ancora sotto il 2%, con </w:t>
      </w:r>
      <w:r w:rsidR="008D308D">
        <w:rPr>
          <w:rFonts w:ascii="Times New Roman" w:hAnsi="Times New Roman" w:cs="Times New Roman"/>
          <w:sz w:val="28"/>
          <w:szCs w:val="28"/>
        </w:rPr>
        <w:t xml:space="preserve">la maglia nera al 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Venezuela </w:t>
      </w:r>
      <w:r w:rsidR="00285400" w:rsidRPr="008D308D">
        <w:rPr>
          <w:rFonts w:ascii="Times New Roman" w:hAnsi="Times New Roman" w:cs="Times New Roman"/>
          <w:sz w:val="28"/>
          <w:szCs w:val="28"/>
        </w:rPr>
        <w:t>perché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a fine marzo e nonostante i proclami del presidente </w:t>
      </w:r>
      <w:proofErr w:type="spellStart"/>
      <w:r w:rsidR="000C72F1" w:rsidRPr="008D308D">
        <w:rPr>
          <w:rFonts w:ascii="Times New Roman" w:hAnsi="Times New Roman" w:cs="Times New Roman"/>
          <w:sz w:val="28"/>
          <w:szCs w:val="28"/>
        </w:rPr>
        <w:t>Nicolás</w:t>
      </w:r>
      <w:proofErr w:type="spellEnd"/>
      <w:r w:rsidR="000C72F1" w:rsidRPr="008D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2F1" w:rsidRPr="008D308D">
        <w:rPr>
          <w:rFonts w:ascii="Times New Roman" w:hAnsi="Times New Roman" w:cs="Times New Roman"/>
          <w:sz w:val="28"/>
          <w:szCs w:val="28"/>
        </w:rPr>
        <w:t>Maduro</w:t>
      </w:r>
      <w:proofErr w:type="spellEnd"/>
      <w:r w:rsidR="000C72F1" w:rsidRPr="008D308D">
        <w:rPr>
          <w:rFonts w:ascii="Times New Roman" w:hAnsi="Times New Roman" w:cs="Times New Roman"/>
          <w:sz w:val="28"/>
          <w:szCs w:val="28"/>
        </w:rPr>
        <w:t xml:space="preserve">, non aveva vaccinato </w:t>
      </w:r>
      <w:r w:rsidR="00285400" w:rsidRPr="008D308D">
        <w:rPr>
          <w:rFonts w:ascii="Times New Roman" w:hAnsi="Times New Roman" w:cs="Times New Roman"/>
          <w:sz w:val="28"/>
          <w:szCs w:val="28"/>
        </w:rPr>
        <w:t xml:space="preserve">praticamente </w:t>
      </w:r>
      <w:r w:rsidR="000C72F1" w:rsidRPr="008D308D">
        <w:rPr>
          <w:rFonts w:ascii="Times New Roman" w:hAnsi="Times New Roman" w:cs="Times New Roman"/>
          <w:sz w:val="28"/>
          <w:szCs w:val="28"/>
        </w:rPr>
        <w:t>nessuno</w:t>
      </w:r>
      <w:r w:rsidR="008D308D">
        <w:rPr>
          <w:rFonts w:ascii="Times New Roman" w:hAnsi="Times New Roman" w:cs="Times New Roman"/>
          <w:sz w:val="28"/>
          <w:szCs w:val="28"/>
        </w:rPr>
        <w:t xml:space="preserve"> (</w:t>
      </w:r>
      <w:r w:rsidR="00EB345B" w:rsidRPr="008D308D">
        <w:rPr>
          <w:rFonts w:ascii="Times New Roman" w:hAnsi="Times New Roman" w:cs="Times New Roman"/>
          <w:sz w:val="28"/>
          <w:szCs w:val="28"/>
        </w:rPr>
        <w:t>appena lo 0,04%</w:t>
      </w:r>
      <w:r w:rsidR="008D308D">
        <w:rPr>
          <w:rFonts w:ascii="Times New Roman" w:hAnsi="Times New Roman" w:cs="Times New Roman"/>
          <w:sz w:val="28"/>
          <w:szCs w:val="28"/>
        </w:rPr>
        <w:t>)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. Ogni </w:t>
      </w:r>
      <w:r w:rsidR="008D308D">
        <w:rPr>
          <w:rFonts w:ascii="Times New Roman" w:hAnsi="Times New Roman" w:cs="Times New Roman"/>
          <w:sz w:val="28"/>
          <w:szCs w:val="28"/>
        </w:rPr>
        <w:t>P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aese ha scelto </w:t>
      </w:r>
      <w:r w:rsidR="00EB345B" w:rsidRPr="008D308D">
        <w:rPr>
          <w:rFonts w:ascii="Times New Roman" w:hAnsi="Times New Roman" w:cs="Times New Roman"/>
          <w:sz w:val="28"/>
          <w:szCs w:val="28"/>
        </w:rPr>
        <w:t>in ordine sparso</w:t>
      </w:r>
      <w:r w:rsidR="00285400" w:rsidRPr="008D308D">
        <w:rPr>
          <w:rFonts w:ascii="Times New Roman" w:hAnsi="Times New Roman" w:cs="Times New Roman"/>
          <w:sz w:val="28"/>
          <w:szCs w:val="28"/>
        </w:rPr>
        <w:t xml:space="preserve"> su quali vaccini puntare</w:t>
      </w:r>
      <w:r w:rsidR="000C72F1" w:rsidRPr="008D308D">
        <w:rPr>
          <w:rFonts w:ascii="Times New Roman" w:hAnsi="Times New Roman" w:cs="Times New Roman"/>
          <w:sz w:val="28"/>
          <w:szCs w:val="28"/>
        </w:rPr>
        <w:t>, a differenza dell’Unione Europea che ha proceduto compatta</w:t>
      </w:r>
      <w:r w:rsidR="00285400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seppure tra </w:t>
      </w:r>
      <w:r w:rsidR="00EB345B" w:rsidRPr="008D308D">
        <w:rPr>
          <w:rFonts w:ascii="Times New Roman" w:hAnsi="Times New Roman" w:cs="Times New Roman"/>
          <w:sz w:val="28"/>
          <w:szCs w:val="28"/>
        </w:rPr>
        <w:t>molte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polemiche</w:t>
      </w:r>
      <w:r w:rsidR="008D308D">
        <w:rPr>
          <w:rFonts w:ascii="Times New Roman" w:hAnsi="Times New Roman" w:cs="Times New Roman"/>
          <w:sz w:val="28"/>
          <w:szCs w:val="28"/>
        </w:rPr>
        <w:t>, incidenti di percorso</w:t>
      </w:r>
      <w:r w:rsidR="00EB345B" w:rsidRPr="008D308D">
        <w:rPr>
          <w:rFonts w:ascii="Times New Roman" w:hAnsi="Times New Roman" w:cs="Times New Roman"/>
          <w:sz w:val="28"/>
          <w:szCs w:val="28"/>
        </w:rPr>
        <w:t xml:space="preserve"> e risultati </w:t>
      </w:r>
      <w:r w:rsidR="008D308D">
        <w:rPr>
          <w:rFonts w:ascii="Times New Roman" w:hAnsi="Times New Roman" w:cs="Times New Roman"/>
          <w:sz w:val="28"/>
          <w:szCs w:val="28"/>
        </w:rPr>
        <w:t>parziali.</w:t>
      </w:r>
      <w:r w:rsidR="00EB345B" w:rsidRPr="008D308D">
        <w:rPr>
          <w:rFonts w:ascii="Times New Roman" w:hAnsi="Times New Roman" w:cs="Times New Roman"/>
          <w:sz w:val="28"/>
          <w:szCs w:val="28"/>
        </w:rPr>
        <w:t xml:space="preserve"> In rari casi – Cuba, Nicaragua e Venezuela – </w:t>
      </w:r>
      <w:r w:rsidR="008D308D">
        <w:rPr>
          <w:rFonts w:ascii="Times New Roman" w:hAnsi="Times New Roman" w:cs="Times New Roman"/>
          <w:sz w:val="28"/>
          <w:szCs w:val="28"/>
        </w:rPr>
        <w:t xml:space="preserve">per la scelta delle forniture </w:t>
      </w:r>
      <w:r w:rsidR="00EB345B" w:rsidRPr="008D308D">
        <w:rPr>
          <w:rFonts w:ascii="Times New Roman" w:hAnsi="Times New Roman" w:cs="Times New Roman"/>
          <w:sz w:val="28"/>
          <w:szCs w:val="28"/>
        </w:rPr>
        <w:t>sono state privilegiate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le alleanze geopolitiche ma </w:t>
      </w:r>
      <w:r w:rsidR="00EB345B" w:rsidRPr="008D308D">
        <w:rPr>
          <w:rFonts w:ascii="Times New Roman" w:hAnsi="Times New Roman" w:cs="Times New Roman"/>
          <w:sz w:val="28"/>
          <w:szCs w:val="28"/>
        </w:rPr>
        <w:t>in tutti gli altri casi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, </w:t>
      </w:r>
      <w:r w:rsidR="00EB345B" w:rsidRPr="008D308D">
        <w:rPr>
          <w:rFonts w:ascii="Times New Roman" w:hAnsi="Times New Roman" w:cs="Times New Roman"/>
          <w:sz w:val="28"/>
          <w:szCs w:val="28"/>
        </w:rPr>
        <w:t>i Paesi hanno fatto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di necessità virtù, acquistando ciò che era a disposizione sul mercato. </w:t>
      </w:r>
    </w:p>
    <w:p w14:paraId="27F864D9" w14:textId="4B97775A" w:rsidR="00026B02" w:rsidRDefault="00026B02" w:rsidP="00CC2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Laboratori in terra latinoamericana</w:t>
      </w:r>
    </w:p>
    <w:p w14:paraId="1D7BA0B1" w14:textId="589AAFBD" w:rsidR="007B6F26" w:rsidRDefault="00285400" w:rsidP="00CC261A">
      <w:pPr>
        <w:jc w:val="both"/>
        <w:rPr>
          <w:rFonts w:ascii="Times New Roman" w:hAnsi="Times New Roman" w:cs="Times New Roman"/>
          <w:sz w:val="28"/>
          <w:szCs w:val="28"/>
        </w:rPr>
      </w:pPr>
      <w:r w:rsidRPr="008D308D">
        <w:rPr>
          <w:rFonts w:ascii="Times New Roman" w:hAnsi="Times New Roman" w:cs="Times New Roman"/>
          <w:sz w:val="28"/>
          <w:szCs w:val="28"/>
        </w:rPr>
        <w:t xml:space="preserve">Nonostante le follie del suo presidente, </w:t>
      </w:r>
      <w:proofErr w:type="spellStart"/>
      <w:r w:rsidRPr="008D308D">
        <w:rPr>
          <w:rFonts w:ascii="Times New Roman" w:hAnsi="Times New Roman" w:cs="Times New Roman"/>
          <w:sz w:val="28"/>
          <w:szCs w:val="28"/>
        </w:rPr>
        <w:t>Jair</w:t>
      </w:r>
      <w:proofErr w:type="spellEnd"/>
      <w:r w:rsidRPr="008D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08D">
        <w:rPr>
          <w:rFonts w:ascii="Times New Roman" w:hAnsi="Times New Roman" w:cs="Times New Roman"/>
          <w:sz w:val="28"/>
          <w:szCs w:val="28"/>
        </w:rPr>
        <w:t>Bolsonaro</w:t>
      </w:r>
      <w:proofErr w:type="spellEnd"/>
      <w:r w:rsidRPr="008D308D">
        <w:rPr>
          <w:rFonts w:ascii="Times New Roman" w:hAnsi="Times New Roman" w:cs="Times New Roman"/>
          <w:sz w:val="28"/>
          <w:szCs w:val="28"/>
        </w:rPr>
        <w:t>, che ha più volte detto che non si vaccinerà, il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Brasile è il caso più interessante perché, oltre ad avere approvato AstraZeneca, l'indiano </w:t>
      </w:r>
      <w:proofErr w:type="spellStart"/>
      <w:r w:rsidR="000C72F1" w:rsidRPr="008D308D">
        <w:rPr>
          <w:rFonts w:ascii="Times New Roman" w:hAnsi="Times New Roman" w:cs="Times New Roman"/>
          <w:sz w:val="28"/>
          <w:szCs w:val="28"/>
        </w:rPr>
        <w:t>CoviShield</w:t>
      </w:r>
      <w:proofErr w:type="spellEnd"/>
      <w:r w:rsidR="000C72F1" w:rsidRPr="008D308D">
        <w:rPr>
          <w:rFonts w:ascii="Times New Roman" w:hAnsi="Times New Roman" w:cs="Times New Roman"/>
          <w:sz w:val="28"/>
          <w:szCs w:val="28"/>
        </w:rPr>
        <w:t xml:space="preserve">, Pfizer ed il cinese </w:t>
      </w:r>
      <w:proofErr w:type="spellStart"/>
      <w:r w:rsidR="000C72F1" w:rsidRPr="008D308D">
        <w:rPr>
          <w:rFonts w:ascii="Times New Roman" w:hAnsi="Times New Roman" w:cs="Times New Roman"/>
          <w:sz w:val="28"/>
          <w:szCs w:val="28"/>
        </w:rPr>
        <w:t>Sinovac</w:t>
      </w:r>
      <w:proofErr w:type="spellEnd"/>
      <w:r w:rsidR="000C72F1" w:rsidRPr="008D308D">
        <w:rPr>
          <w:rFonts w:ascii="Times New Roman" w:hAnsi="Times New Roman" w:cs="Times New Roman"/>
          <w:sz w:val="28"/>
          <w:szCs w:val="28"/>
        </w:rPr>
        <w:t xml:space="preserve">, possiede due laboratori all’avanguardia in grado di produrre milioni di vaccini ogni settimana, </w:t>
      </w:r>
      <w:r w:rsidR="00EB345B" w:rsidRPr="008D308D">
        <w:rPr>
          <w:rFonts w:ascii="Times New Roman" w:hAnsi="Times New Roman" w:cs="Times New Roman"/>
          <w:sz w:val="28"/>
          <w:szCs w:val="28"/>
        </w:rPr>
        <w:t xml:space="preserve">cosa che ha iniziato a fare a ritmo </w:t>
      </w:r>
      <w:r w:rsidR="000D02AC">
        <w:rPr>
          <w:rFonts w:ascii="Times New Roman" w:hAnsi="Times New Roman" w:cs="Times New Roman"/>
          <w:sz w:val="28"/>
          <w:szCs w:val="28"/>
        </w:rPr>
        <w:t xml:space="preserve">serrato 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a partire da metà marzo 2021. Il primo è l’istituto </w:t>
      </w:r>
      <w:proofErr w:type="spellStart"/>
      <w:r w:rsidR="000C72F1" w:rsidRPr="008D308D">
        <w:rPr>
          <w:rFonts w:ascii="Times New Roman" w:hAnsi="Times New Roman" w:cs="Times New Roman"/>
          <w:sz w:val="28"/>
          <w:szCs w:val="28"/>
        </w:rPr>
        <w:t>FioCruz</w:t>
      </w:r>
      <w:proofErr w:type="spellEnd"/>
      <w:r w:rsidR="000C72F1" w:rsidRPr="008D308D">
        <w:rPr>
          <w:rFonts w:ascii="Times New Roman" w:hAnsi="Times New Roman" w:cs="Times New Roman"/>
          <w:sz w:val="28"/>
          <w:szCs w:val="28"/>
        </w:rPr>
        <w:t xml:space="preserve"> di Rio de Janeiro, capace di distribuire ogni </w:t>
      </w:r>
      <w:r w:rsidR="000D02AC">
        <w:rPr>
          <w:rFonts w:ascii="Times New Roman" w:hAnsi="Times New Roman" w:cs="Times New Roman"/>
          <w:sz w:val="28"/>
          <w:szCs w:val="28"/>
        </w:rPr>
        <w:t>sette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giorni </w:t>
      </w:r>
      <w:r w:rsidR="00EB345B" w:rsidRPr="008D308D">
        <w:rPr>
          <w:rFonts w:ascii="Times New Roman" w:hAnsi="Times New Roman" w:cs="Times New Roman"/>
          <w:sz w:val="28"/>
          <w:szCs w:val="28"/>
        </w:rPr>
        <w:t xml:space="preserve">ben </w:t>
      </w:r>
      <w:r w:rsidR="000D02AC">
        <w:rPr>
          <w:rFonts w:ascii="Times New Roman" w:hAnsi="Times New Roman" w:cs="Times New Roman"/>
          <w:sz w:val="28"/>
          <w:szCs w:val="28"/>
        </w:rPr>
        <w:t>cinque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milioni di dosi di AstraZeneca. Il secondo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è l'istituto </w:t>
      </w:r>
      <w:proofErr w:type="spellStart"/>
      <w:r w:rsidR="000C72F1" w:rsidRPr="008D308D">
        <w:rPr>
          <w:rFonts w:ascii="Times New Roman" w:hAnsi="Times New Roman" w:cs="Times New Roman"/>
          <w:sz w:val="28"/>
          <w:szCs w:val="28"/>
        </w:rPr>
        <w:t>Butantan</w:t>
      </w:r>
      <w:proofErr w:type="spellEnd"/>
      <w:r w:rsidR="000D02AC">
        <w:rPr>
          <w:rFonts w:ascii="Times New Roman" w:hAnsi="Times New Roman" w:cs="Times New Roman"/>
          <w:sz w:val="28"/>
          <w:szCs w:val="28"/>
        </w:rPr>
        <w:t xml:space="preserve"> </w:t>
      </w:r>
      <w:r w:rsidR="000C72F1" w:rsidRPr="008D308D">
        <w:rPr>
          <w:rFonts w:ascii="Times New Roman" w:hAnsi="Times New Roman" w:cs="Times New Roman"/>
          <w:sz w:val="28"/>
          <w:szCs w:val="28"/>
        </w:rPr>
        <w:t>di San Paolo, che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produce il vaccino cinese </w:t>
      </w:r>
      <w:proofErr w:type="spellStart"/>
      <w:r w:rsidR="000C72F1" w:rsidRPr="008D308D">
        <w:rPr>
          <w:rFonts w:ascii="Times New Roman" w:hAnsi="Times New Roman" w:cs="Times New Roman"/>
          <w:sz w:val="28"/>
          <w:szCs w:val="28"/>
        </w:rPr>
        <w:t>Sinovac</w:t>
      </w:r>
      <w:proofErr w:type="spellEnd"/>
      <w:r w:rsidR="000C72F1" w:rsidRPr="008D308D">
        <w:rPr>
          <w:rFonts w:ascii="Times New Roman" w:hAnsi="Times New Roman" w:cs="Times New Roman"/>
          <w:sz w:val="28"/>
          <w:szCs w:val="28"/>
        </w:rPr>
        <w:t xml:space="preserve"> al ritmo di un milione di dosi al giorno.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 Certo, quest’ultimo è a detta della letteratura scientifica il meno </w:t>
      </w:r>
      <w:r w:rsidR="00EB345B" w:rsidRPr="008D308D">
        <w:rPr>
          <w:rFonts w:ascii="Times New Roman" w:hAnsi="Times New Roman" w:cs="Times New Roman"/>
          <w:sz w:val="28"/>
          <w:szCs w:val="28"/>
        </w:rPr>
        <w:t>performante</w:t>
      </w:r>
      <w:r w:rsidR="00E45EAB" w:rsidRPr="008D308D">
        <w:rPr>
          <w:rFonts w:ascii="Times New Roman" w:hAnsi="Times New Roman" w:cs="Times New Roman"/>
          <w:sz w:val="28"/>
          <w:szCs w:val="28"/>
        </w:rPr>
        <w:t>, con un</w:t>
      </w:r>
      <w:r w:rsidR="00EB345B" w:rsidRPr="008D308D">
        <w:rPr>
          <w:rFonts w:ascii="Times New Roman" w:hAnsi="Times New Roman" w:cs="Times New Roman"/>
          <w:sz w:val="28"/>
          <w:szCs w:val="28"/>
        </w:rPr>
        <w:t>’</w:t>
      </w:r>
      <w:r w:rsidR="00E45EAB" w:rsidRPr="008D308D">
        <w:rPr>
          <w:rFonts w:ascii="Times New Roman" w:hAnsi="Times New Roman" w:cs="Times New Roman"/>
          <w:sz w:val="28"/>
          <w:szCs w:val="28"/>
        </w:rPr>
        <w:t>efficacia d</w:t>
      </w:r>
      <w:r w:rsidR="00EB345B" w:rsidRPr="008D308D">
        <w:rPr>
          <w:rFonts w:ascii="Times New Roman" w:hAnsi="Times New Roman" w:cs="Times New Roman"/>
          <w:sz w:val="28"/>
          <w:szCs w:val="28"/>
        </w:rPr>
        <w:t>el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 51%, comunque più che sufficiente se si pensa che </w:t>
      </w:r>
      <w:r w:rsidR="00EB345B" w:rsidRPr="008D308D">
        <w:rPr>
          <w:rFonts w:ascii="Times New Roman" w:hAnsi="Times New Roman" w:cs="Times New Roman"/>
          <w:sz w:val="28"/>
          <w:szCs w:val="28"/>
        </w:rPr>
        <w:t xml:space="preserve">tutti 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i vaccini anti influenzali </w:t>
      </w:r>
      <w:r w:rsidR="00EB345B" w:rsidRPr="008D308D">
        <w:rPr>
          <w:rFonts w:ascii="Times New Roman" w:hAnsi="Times New Roman" w:cs="Times New Roman"/>
          <w:sz w:val="28"/>
          <w:szCs w:val="28"/>
        </w:rPr>
        <w:t xml:space="preserve">usati da anni dai nostri anziani 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hanno un’efficacia </w:t>
      </w:r>
      <w:r w:rsidR="00EB345B" w:rsidRPr="008D308D">
        <w:rPr>
          <w:rFonts w:ascii="Times New Roman" w:hAnsi="Times New Roman" w:cs="Times New Roman"/>
          <w:sz w:val="28"/>
          <w:szCs w:val="28"/>
        </w:rPr>
        <w:t>di poco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 superiore al 40%. </w:t>
      </w:r>
      <w:r w:rsidR="000C72F1" w:rsidRPr="008D308D">
        <w:rPr>
          <w:rFonts w:ascii="Times New Roman" w:hAnsi="Times New Roman" w:cs="Times New Roman"/>
          <w:sz w:val="28"/>
          <w:szCs w:val="28"/>
        </w:rPr>
        <w:t>Nonostante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0C72F1" w:rsidRPr="008D308D">
        <w:rPr>
          <w:rFonts w:ascii="Times New Roman" w:hAnsi="Times New Roman" w:cs="Times New Roman"/>
          <w:sz w:val="28"/>
          <w:szCs w:val="28"/>
        </w:rPr>
        <w:t>il Brasile sia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 con il Messico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il </w:t>
      </w:r>
      <w:r w:rsidR="000D02AC">
        <w:rPr>
          <w:rFonts w:ascii="Times New Roman" w:hAnsi="Times New Roman" w:cs="Times New Roman"/>
          <w:sz w:val="28"/>
          <w:szCs w:val="28"/>
        </w:rPr>
        <w:t>P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aese 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latinoamericano </w:t>
      </w:r>
      <w:r w:rsidR="000C72F1" w:rsidRPr="008D308D">
        <w:rPr>
          <w:rFonts w:ascii="Times New Roman" w:hAnsi="Times New Roman" w:cs="Times New Roman"/>
          <w:sz w:val="28"/>
          <w:szCs w:val="28"/>
        </w:rPr>
        <w:t>dove l'emergenza</w:t>
      </w:r>
      <w:r w:rsidR="000D0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2F1" w:rsidRPr="008D308D">
        <w:rPr>
          <w:rFonts w:ascii="Times New Roman" w:hAnsi="Times New Roman" w:cs="Times New Roman"/>
          <w:sz w:val="28"/>
          <w:szCs w:val="28"/>
        </w:rPr>
        <w:t>C</w:t>
      </w:r>
      <w:r w:rsidR="000D02AC">
        <w:rPr>
          <w:rFonts w:ascii="Times New Roman" w:hAnsi="Times New Roman" w:cs="Times New Roman"/>
          <w:sz w:val="28"/>
          <w:szCs w:val="28"/>
        </w:rPr>
        <w:t>ovid</w:t>
      </w:r>
      <w:proofErr w:type="spellEnd"/>
      <w:r w:rsidR="000C72F1" w:rsidRPr="008D308D">
        <w:rPr>
          <w:rFonts w:ascii="Times New Roman" w:hAnsi="Times New Roman" w:cs="Times New Roman"/>
          <w:sz w:val="28"/>
          <w:szCs w:val="28"/>
        </w:rPr>
        <w:t xml:space="preserve"> è più grave (</w:t>
      </w:r>
      <w:r w:rsidR="00E45EAB" w:rsidRPr="008D308D">
        <w:rPr>
          <w:rFonts w:ascii="Times New Roman" w:hAnsi="Times New Roman" w:cs="Times New Roman"/>
          <w:sz w:val="28"/>
          <w:szCs w:val="28"/>
        </w:rPr>
        <w:t>n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ella seconda metà di </w:t>
      </w:r>
      <w:r w:rsidR="00E45EAB" w:rsidRPr="008D308D">
        <w:rPr>
          <w:rFonts w:ascii="Times New Roman" w:hAnsi="Times New Roman" w:cs="Times New Roman"/>
          <w:sz w:val="28"/>
          <w:szCs w:val="28"/>
        </w:rPr>
        <w:t>m</w:t>
      </w:r>
      <w:r w:rsidR="000C72F1" w:rsidRPr="008D308D">
        <w:rPr>
          <w:rFonts w:ascii="Times New Roman" w:hAnsi="Times New Roman" w:cs="Times New Roman"/>
          <w:sz w:val="28"/>
          <w:szCs w:val="28"/>
        </w:rPr>
        <w:t>arzo un quarto dei morti da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0D02AC">
        <w:rPr>
          <w:rFonts w:ascii="Times New Roman" w:hAnsi="Times New Roman" w:cs="Times New Roman"/>
          <w:sz w:val="28"/>
          <w:szCs w:val="28"/>
        </w:rPr>
        <w:t>C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oronavirus di tutto il mondo </w:t>
      </w:r>
      <w:r w:rsidR="00E45EAB" w:rsidRPr="008D308D">
        <w:rPr>
          <w:rFonts w:ascii="Times New Roman" w:hAnsi="Times New Roman" w:cs="Times New Roman"/>
          <w:sz w:val="28"/>
          <w:szCs w:val="28"/>
        </w:rPr>
        <w:t>s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i sono un registrati proprio nel </w:t>
      </w:r>
      <w:r w:rsidR="000D02AC">
        <w:rPr>
          <w:rFonts w:ascii="Times New Roman" w:hAnsi="Times New Roman" w:cs="Times New Roman"/>
          <w:sz w:val="28"/>
          <w:szCs w:val="28"/>
        </w:rPr>
        <w:t>“P</w:t>
      </w:r>
      <w:r w:rsidR="000C72F1" w:rsidRPr="008D308D">
        <w:rPr>
          <w:rFonts w:ascii="Times New Roman" w:hAnsi="Times New Roman" w:cs="Times New Roman"/>
          <w:sz w:val="28"/>
          <w:szCs w:val="28"/>
        </w:rPr>
        <w:t>aese del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0C72F1" w:rsidRPr="008D308D">
        <w:rPr>
          <w:rFonts w:ascii="Times New Roman" w:hAnsi="Times New Roman" w:cs="Times New Roman"/>
          <w:sz w:val="28"/>
          <w:szCs w:val="28"/>
        </w:rPr>
        <w:t>samba</w:t>
      </w:r>
      <w:r w:rsidR="000D02AC">
        <w:rPr>
          <w:rFonts w:ascii="Times New Roman" w:hAnsi="Times New Roman" w:cs="Times New Roman"/>
          <w:sz w:val="28"/>
          <w:szCs w:val="28"/>
        </w:rPr>
        <w:t>”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), è anche </w:t>
      </w:r>
      <w:r w:rsidR="00E45EAB" w:rsidRPr="008D308D">
        <w:rPr>
          <w:rFonts w:ascii="Times New Roman" w:hAnsi="Times New Roman" w:cs="Times New Roman"/>
          <w:sz w:val="28"/>
          <w:szCs w:val="28"/>
        </w:rPr>
        <w:t>la nazione delle Americhe, Stati Uniti esclusi,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dove sono state vaccinate più persone,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0C72F1" w:rsidRPr="008D308D">
        <w:rPr>
          <w:rFonts w:ascii="Times New Roman" w:hAnsi="Times New Roman" w:cs="Times New Roman"/>
          <w:sz w:val="28"/>
          <w:szCs w:val="28"/>
        </w:rPr>
        <w:t>oltre 15 milioni, al 23 di marzo. Inoltre, grazie alla sua esperienza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0C72F1" w:rsidRPr="008D308D">
        <w:rPr>
          <w:rFonts w:ascii="Times New Roman" w:hAnsi="Times New Roman" w:cs="Times New Roman"/>
          <w:sz w:val="28"/>
          <w:szCs w:val="28"/>
        </w:rPr>
        <w:t>nella gestione d</w:t>
      </w:r>
      <w:r w:rsidR="00E45EAB" w:rsidRPr="008D308D">
        <w:rPr>
          <w:rFonts w:ascii="Times New Roman" w:hAnsi="Times New Roman" w:cs="Times New Roman"/>
          <w:sz w:val="28"/>
          <w:szCs w:val="28"/>
        </w:rPr>
        <w:t>elle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pandemie, il sistema statale </w:t>
      </w:r>
      <w:r w:rsidR="000D02AC">
        <w:rPr>
          <w:rFonts w:ascii="Times New Roman" w:hAnsi="Times New Roman" w:cs="Times New Roman"/>
          <w:sz w:val="28"/>
          <w:szCs w:val="28"/>
        </w:rPr>
        <w:t xml:space="preserve">brasiliano 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è in grado di </w:t>
      </w:r>
      <w:r w:rsidR="000D02AC">
        <w:rPr>
          <w:rFonts w:ascii="Times New Roman" w:hAnsi="Times New Roman" w:cs="Times New Roman"/>
          <w:sz w:val="28"/>
          <w:szCs w:val="28"/>
        </w:rPr>
        <w:t xml:space="preserve">effettuare 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addirittura tre milioni di iniezioni </w:t>
      </w:r>
      <w:r w:rsidR="00E45EAB" w:rsidRPr="008D308D">
        <w:rPr>
          <w:rFonts w:ascii="Times New Roman" w:hAnsi="Times New Roman" w:cs="Times New Roman"/>
          <w:sz w:val="28"/>
          <w:szCs w:val="28"/>
        </w:rPr>
        <w:t>in un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giorno. </w:t>
      </w:r>
      <w:r w:rsidR="00EB345B" w:rsidRPr="008D308D">
        <w:rPr>
          <w:rFonts w:ascii="Times New Roman" w:hAnsi="Times New Roman" w:cs="Times New Roman"/>
          <w:sz w:val="28"/>
          <w:szCs w:val="28"/>
        </w:rPr>
        <w:t xml:space="preserve">A garantirlo è Gonzalo </w:t>
      </w:r>
      <w:proofErr w:type="spellStart"/>
      <w:r w:rsidR="00EB345B" w:rsidRPr="008D308D">
        <w:rPr>
          <w:rFonts w:ascii="Times New Roman" w:hAnsi="Times New Roman" w:cs="Times New Roman"/>
          <w:sz w:val="28"/>
          <w:szCs w:val="28"/>
        </w:rPr>
        <w:t>Vecina</w:t>
      </w:r>
      <w:proofErr w:type="spellEnd"/>
      <w:r w:rsidR="00EB345B" w:rsidRPr="008D308D">
        <w:rPr>
          <w:rFonts w:ascii="Times New Roman" w:hAnsi="Times New Roman" w:cs="Times New Roman"/>
          <w:sz w:val="28"/>
          <w:szCs w:val="28"/>
        </w:rPr>
        <w:t xml:space="preserve"> Neto, professore presso la Facoltà di Sanità Pubblica dell'Università di San Paolo (</w:t>
      </w:r>
      <w:proofErr w:type="spellStart"/>
      <w:r w:rsidR="00EB345B" w:rsidRPr="008D308D">
        <w:rPr>
          <w:rFonts w:ascii="Times New Roman" w:hAnsi="Times New Roman" w:cs="Times New Roman"/>
          <w:sz w:val="28"/>
          <w:szCs w:val="28"/>
        </w:rPr>
        <w:t>U</w:t>
      </w:r>
      <w:r w:rsidR="000D02AC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="00EB345B" w:rsidRPr="008D308D">
        <w:rPr>
          <w:rFonts w:ascii="Times New Roman" w:hAnsi="Times New Roman" w:cs="Times New Roman"/>
          <w:sz w:val="28"/>
          <w:szCs w:val="28"/>
        </w:rPr>
        <w:t xml:space="preserve">) </w:t>
      </w:r>
      <w:r w:rsidR="0079738C" w:rsidRPr="008D308D">
        <w:rPr>
          <w:rFonts w:ascii="Times New Roman" w:hAnsi="Times New Roman" w:cs="Times New Roman"/>
          <w:sz w:val="28"/>
          <w:szCs w:val="28"/>
        </w:rPr>
        <w:t>nonché ex presidente e fondatore dell’</w:t>
      </w:r>
      <w:proofErr w:type="spellStart"/>
      <w:r w:rsidR="0079738C" w:rsidRPr="008D308D">
        <w:rPr>
          <w:rFonts w:ascii="Times New Roman" w:hAnsi="Times New Roman" w:cs="Times New Roman"/>
          <w:sz w:val="28"/>
          <w:szCs w:val="28"/>
        </w:rPr>
        <w:t>A</w:t>
      </w:r>
      <w:r w:rsidR="000D02AC">
        <w:rPr>
          <w:rFonts w:ascii="Times New Roman" w:hAnsi="Times New Roman" w:cs="Times New Roman"/>
          <w:sz w:val="28"/>
          <w:szCs w:val="28"/>
        </w:rPr>
        <w:t>nvisa</w:t>
      </w:r>
      <w:proofErr w:type="spellEnd"/>
      <w:r w:rsidR="0079738C" w:rsidRPr="008D308D">
        <w:rPr>
          <w:rFonts w:ascii="Times New Roman" w:hAnsi="Times New Roman" w:cs="Times New Roman"/>
          <w:sz w:val="28"/>
          <w:szCs w:val="28"/>
        </w:rPr>
        <w:t>, l’</w:t>
      </w:r>
      <w:r w:rsidR="000D02AC">
        <w:rPr>
          <w:rFonts w:ascii="Times New Roman" w:hAnsi="Times New Roman" w:cs="Times New Roman"/>
          <w:sz w:val="28"/>
          <w:szCs w:val="28"/>
        </w:rPr>
        <w:t>A</w:t>
      </w:r>
      <w:r w:rsidR="0079738C" w:rsidRPr="008D308D">
        <w:rPr>
          <w:rFonts w:ascii="Times New Roman" w:hAnsi="Times New Roman" w:cs="Times New Roman"/>
          <w:sz w:val="28"/>
          <w:szCs w:val="28"/>
        </w:rPr>
        <w:t xml:space="preserve">genzia che concede le autorizzazioni dei farmaci in Brasile, 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È dunque </w:t>
      </w:r>
      <w:r w:rsidR="00E45EAB" w:rsidRPr="008D308D">
        <w:rPr>
          <w:rFonts w:ascii="Times New Roman" w:hAnsi="Times New Roman" w:cs="Times New Roman"/>
          <w:sz w:val="28"/>
          <w:szCs w:val="28"/>
        </w:rPr>
        <w:t>probabile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 che, grazie alla produzione d</w:t>
      </w:r>
      <w:r w:rsidR="00E45EAB" w:rsidRPr="008D308D">
        <w:rPr>
          <w:rFonts w:ascii="Times New Roman" w:hAnsi="Times New Roman" w:cs="Times New Roman"/>
          <w:sz w:val="28"/>
          <w:szCs w:val="28"/>
        </w:rPr>
        <w:t>egl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i 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istituti </w:t>
      </w:r>
      <w:proofErr w:type="spellStart"/>
      <w:r w:rsidR="000C72F1" w:rsidRPr="008D308D">
        <w:rPr>
          <w:rFonts w:ascii="Times New Roman" w:hAnsi="Times New Roman" w:cs="Times New Roman"/>
          <w:sz w:val="28"/>
          <w:szCs w:val="28"/>
        </w:rPr>
        <w:t>FioCruz</w:t>
      </w:r>
      <w:proofErr w:type="spellEnd"/>
      <w:r w:rsidR="000C72F1" w:rsidRPr="008D308D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0C72F1" w:rsidRPr="008D308D">
        <w:rPr>
          <w:rFonts w:ascii="Times New Roman" w:hAnsi="Times New Roman" w:cs="Times New Roman"/>
          <w:sz w:val="28"/>
          <w:szCs w:val="28"/>
        </w:rPr>
        <w:t>Butantan</w:t>
      </w:r>
      <w:proofErr w:type="spellEnd"/>
      <w:r w:rsidR="000C72F1" w:rsidRPr="008D308D">
        <w:rPr>
          <w:rFonts w:ascii="Times New Roman" w:hAnsi="Times New Roman" w:cs="Times New Roman"/>
          <w:sz w:val="28"/>
          <w:szCs w:val="28"/>
        </w:rPr>
        <w:t>,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entro </w:t>
      </w:r>
      <w:r w:rsidR="000D02AC">
        <w:rPr>
          <w:rFonts w:ascii="Times New Roman" w:hAnsi="Times New Roman" w:cs="Times New Roman"/>
          <w:sz w:val="28"/>
          <w:szCs w:val="28"/>
        </w:rPr>
        <w:t xml:space="preserve">il prossimo </w:t>
      </w:r>
      <w:r w:rsidR="000C72F1" w:rsidRPr="008D308D">
        <w:rPr>
          <w:rFonts w:ascii="Times New Roman" w:hAnsi="Times New Roman" w:cs="Times New Roman"/>
          <w:sz w:val="28"/>
          <w:szCs w:val="28"/>
        </w:rPr>
        <w:t>luglio si possa raggiungere quel 60</w:t>
      </w:r>
      <w:r w:rsidR="000D02AC">
        <w:rPr>
          <w:rFonts w:ascii="Times New Roman" w:hAnsi="Times New Roman" w:cs="Times New Roman"/>
          <w:sz w:val="28"/>
          <w:szCs w:val="28"/>
        </w:rPr>
        <w:t xml:space="preserve"> </w:t>
      </w:r>
      <w:r w:rsidR="000D02A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45EAB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70% di popolazione auspicato dall’OMS per </w:t>
      </w:r>
      <w:r w:rsidR="000D02AC">
        <w:rPr>
          <w:rFonts w:ascii="Times New Roman" w:hAnsi="Times New Roman" w:cs="Times New Roman"/>
          <w:sz w:val="28"/>
          <w:szCs w:val="28"/>
        </w:rPr>
        <w:t>arrivare al</w:t>
      </w:r>
      <w:r w:rsidR="000C72F1" w:rsidRPr="008D308D">
        <w:rPr>
          <w:rFonts w:ascii="Times New Roman" w:hAnsi="Times New Roman" w:cs="Times New Roman"/>
          <w:sz w:val="28"/>
          <w:szCs w:val="28"/>
        </w:rPr>
        <w:t xml:space="preserve">la tanto agognata immunità di gregge. </w:t>
      </w:r>
      <w:r w:rsidR="00A52A35" w:rsidRPr="008D308D">
        <w:rPr>
          <w:rFonts w:ascii="Times New Roman" w:hAnsi="Times New Roman" w:cs="Times New Roman"/>
          <w:sz w:val="28"/>
          <w:szCs w:val="28"/>
        </w:rPr>
        <w:t>Inoltre il Brasile è il Paese che ha acquistato più vaccini in valore assoluto, 561 milioni di dosi, pari a</w:t>
      </w:r>
      <w:r w:rsidR="0079738C" w:rsidRPr="008D308D">
        <w:rPr>
          <w:rFonts w:ascii="Times New Roman" w:hAnsi="Times New Roman" w:cs="Times New Roman"/>
          <w:sz w:val="28"/>
          <w:szCs w:val="28"/>
        </w:rPr>
        <w:t>d una capacità</w:t>
      </w:r>
      <w:r w:rsidR="00A52A35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79738C" w:rsidRPr="008D308D">
        <w:rPr>
          <w:rFonts w:ascii="Times New Roman" w:hAnsi="Times New Roman" w:cs="Times New Roman"/>
          <w:sz w:val="28"/>
          <w:szCs w:val="28"/>
        </w:rPr>
        <w:t xml:space="preserve">di </w:t>
      </w:r>
      <w:r w:rsidR="00A52A35" w:rsidRPr="008D308D">
        <w:rPr>
          <w:rFonts w:ascii="Times New Roman" w:hAnsi="Times New Roman" w:cs="Times New Roman"/>
          <w:sz w:val="28"/>
          <w:szCs w:val="28"/>
        </w:rPr>
        <w:t>immunizza</w:t>
      </w:r>
      <w:r w:rsidR="0079738C" w:rsidRPr="008D308D">
        <w:rPr>
          <w:rFonts w:ascii="Times New Roman" w:hAnsi="Times New Roman" w:cs="Times New Roman"/>
          <w:sz w:val="28"/>
          <w:szCs w:val="28"/>
        </w:rPr>
        <w:t>zione</w:t>
      </w:r>
      <w:r w:rsidR="00A52A35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79738C" w:rsidRPr="008D308D">
        <w:rPr>
          <w:rFonts w:ascii="Times New Roman" w:hAnsi="Times New Roman" w:cs="Times New Roman"/>
          <w:sz w:val="28"/>
          <w:szCs w:val="28"/>
        </w:rPr>
        <w:t>de</w:t>
      </w:r>
      <w:r w:rsidR="00A52A35" w:rsidRPr="008D308D">
        <w:rPr>
          <w:rFonts w:ascii="Times New Roman" w:hAnsi="Times New Roman" w:cs="Times New Roman"/>
          <w:sz w:val="28"/>
          <w:szCs w:val="28"/>
        </w:rPr>
        <w:t xml:space="preserve">l 141% del totale della sua popolazione, anche se la maggior parte </w:t>
      </w:r>
      <w:r w:rsidR="0079738C" w:rsidRPr="008D308D">
        <w:rPr>
          <w:rFonts w:ascii="Times New Roman" w:hAnsi="Times New Roman" w:cs="Times New Roman"/>
          <w:sz w:val="28"/>
          <w:szCs w:val="28"/>
        </w:rPr>
        <w:t xml:space="preserve">delle fiale </w:t>
      </w:r>
      <w:r w:rsidR="00A52A35" w:rsidRPr="008D308D">
        <w:rPr>
          <w:rFonts w:ascii="Times New Roman" w:hAnsi="Times New Roman" w:cs="Times New Roman"/>
          <w:sz w:val="28"/>
          <w:szCs w:val="28"/>
        </w:rPr>
        <w:t xml:space="preserve">non è ancora arrivata. </w:t>
      </w:r>
      <w:r w:rsidR="0079738C" w:rsidRPr="008D308D">
        <w:rPr>
          <w:rFonts w:ascii="Times New Roman" w:hAnsi="Times New Roman" w:cs="Times New Roman"/>
          <w:sz w:val="28"/>
          <w:szCs w:val="28"/>
        </w:rPr>
        <w:t>A</w:t>
      </w:r>
      <w:r w:rsidR="002372BC" w:rsidRPr="008D308D">
        <w:rPr>
          <w:rFonts w:ascii="Times New Roman" w:hAnsi="Times New Roman" w:cs="Times New Roman"/>
          <w:sz w:val="28"/>
          <w:szCs w:val="28"/>
        </w:rPr>
        <w:t xml:space="preserve">l di là delle parole vuote di </w:t>
      </w:r>
      <w:proofErr w:type="spellStart"/>
      <w:r w:rsidR="002372BC" w:rsidRPr="008D308D">
        <w:rPr>
          <w:rFonts w:ascii="Times New Roman" w:hAnsi="Times New Roman" w:cs="Times New Roman"/>
          <w:sz w:val="28"/>
          <w:szCs w:val="28"/>
        </w:rPr>
        <w:t>Bolsonaro</w:t>
      </w:r>
      <w:proofErr w:type="spellEnd"/>
      <w:r w:rsidR="002372BC" w:rsidRPr="008D308D">
        <w:rPr>
          <w:rFonts w:ascii="Times New Roman" w:hAnsi="Times New Roman" w:cs="Times New Roman"/>
          <w:sz w:val="28"/>
          <w:szCs w:val="28"/>
        </w:rPr>
        <w:t xml:space="preserve">, </w:t>
      </w:r>
      <w:r w:rsidR="000D02AC">
        <w:rPr>
          <w:rFonts w:ascii="Times New Roman" w:hAnsi="Times New Roman" w:cs="Times New Roman"/>
          <w:sz w:val="28"/>
          <w:szCs w:val="28"/>
        </w:rPr>
        <w:t xml:space="preserve">sono stati fatti acquisti </w:t>
      </w:r>
      <w:r w:rsidR="0079738C" w:rsidRPr="008D308D">
        <w:rPr>
          <w:rFonts w:ascii="Times New Roman" w:hAnsi="Times New Roman" w:cs="Times New Roman"/>
          <w:sz w:val="28"/>
          <w:szCs w:val="28"/>
        </w:rPr>
        <w:t>a 360 gradi</w:t>
      </w:r>
      <w:r w:rsidR="000D02AC">
        <w:rPr>
          <w:rFonts w:ascii="Times New Roman" w:hAnsi="Times New Roman" w:cs="Times New Roman"/>
          <w:sz w:val="28"/>
          <w:szCs w:val="28"/>
        </w:rPr>
        <w:t xml:space="preserve"> nel panorama della produzione </w:t>
      </w:r>
      <w:proofErr w:type="spellStart"/>
      <w:r w:rsidR="000D02AC">
        <w:rPr>
          <w:rFonts w:ascii="Times New Roman" w:hAnsi="Times New Roman" w:cs="Times New Roman"/>
          <w:sz w:val="28"/>
          <w:szCs w:val="28"/>
        </w:rPr>
        <w:t>iternazionale</w:t>
      </w:r>
      <w:proofErr w:type="spellEnd"/>
      <w:r w:rsidR="0079738C" w:rsidRPr="008D308D">
        <w:rPr>
          <w:rFonts w:ascii="Times New Roman" w:hAnsi="Times New Roman" w:cs="Times New Roman"/>
          <w:sz w:val="28"/>
          <w:szCs w:val="28"/>
        </w:rPr>
        <w:t xml:space="preserve">, </w:t>
      </w:r>
      <w:r w:rsidR="000D02AC">
        <w:rPr>
          <w:rFonts w:ascii="Times New Roman" w:hAnsi="Times New Roman" w:cs="Times New Roman"/>
          <w:sz w:val="28"/>
          <w:szCs w:val="28"/>
        </w:rPr>
        <w:t>fuori da motivazioni “</w:t>
      </w:r>
      <w:r w:rsidR="0079738C" w:rsidRPr="008D308D">
        <w:rPr>
          <w:rFonts w:ascii="Times New Roman" w:hAnsi="Times New Roman" w:cs="Times New Roman"/>
          <w:sz w:val="28"/>
          <w:szCs w:val="28"/>
        </w:rPr>
        <w:t>ideologiche</w:t>
      </w:r>
      <w:r w:rsidR="000D02AC">
        <w:rPr>
          <w:rFonts w:ascii="Times New Roman" w:hAnsi="Times New Roman" w:cs="Times New Roman"/>
          <w:sz w:val="28"/>
          <w:szCs w:val="28"/>
        </w:rPr>
        <w:t xml:space="preserve">”: si tratta infatti di un mega-pacchetto composto da </w:t>
      </w:r>
      <w:r w:rsidR="00A52A35" w:rsidRPr="008D308D">
        <w:rPr>
          <w:rFonts w:ascii="Times New Roman" w:hAnsi="Times New Roman" w:cs="Times New Roman"/>
          <w:sz w:val="28"/>
          <w:szCs w:val="28"/>
        </w:rPr>
        <w:t>210 milioni di dosi d</w:t>
      </w:r>
      <w:r w:rsidR="0079738C" w:rsidRPr="008D308D">
        <w:rPr>
          <w:rFonts w:ascii="Times New Roman" w:hAnsi="Times New Roman" w:cs="Times New Roman"/>
          <w:sz w:val="28"/>
          <w:szCs w:val="28"/>
        </w:rPr>
        <w:t xml:space="preserve">ell’anglo-svedese </w:t>
      </w:r>
      <w:r w:rsidR="00A52A35" w:rsidRPr="008D308D">
        <w:rPr>
          <w:rFonts w:ascii="Times New Roman" w:hAnsi="Times New Roman" w:cs="Times New Roman"/>
          <w:sz w:val="28"/>
          <w:szCs w:val="28"/>
        </w:rPr>
        <w:t>AstraZeneca, 100 d</w:t>
      </w:r>
      <w:r w:rsidR="0079738C" w:rsidRPr="008D308D">
        <w:rPr>
          <w:rFonts w:ascii="Times New Roman" w:hAnsi="Times New Roman" w:cs="Times New Roman"/>
          <w:sz w:val="28"/>
          <w:szCs w:val="28"/>
        </w:rPr>
        <w:t xml:space="preserve">ella statunitense </w:t>
      </w:r>
      <w:r w:rsidR="00A52A35" w:rsidRPr="008D308D">
        <w:rPr>
          <w:rFonts w:ascii="Times New Roman" w:hAnsi="Times New Roman" w:cs="Times New Roman"/>
          <w:sz w:val="28"/>
          <w:szCs w:val="28"/>
        </w:rPr>
        <w:t>Pfizer, altrettante d</w:t>
      </w:r>
      <w:r w:rsidR="0079738C" w:rsidRPr="008D308D">
        <w:rPr>
          <w:rFonts w:ascii="Times New Roman" w:hAnsi="Times New Roman" w:cs="Times New Roman"/>
          <w:sz w:val="28"/>
          <w:szCs w:val="28"/>
        </w:rPr>
        <w:t xml:space="preserve">el cinese </w:t>
      </w:r>
      <w:proofErr w:type="spellStart"/>
      <w:r w:rsidR="00A52A35" w:rsidRPr="008D308D">
        <w:rPr>
          <w:rFonts w:ascii="Times New Roman" w:hAnsi="Times New Roman" w:cs="Times New Roman"/>
          <w:sz w:val="28"/>
          <w:szCs w:val="28"/>
        </w:rPr>
        <w:t>Sinovac</w:t>
      </w:r>
      <w:proofErr w:type="spellEnd"/>
      <w:r w:rsidR="00A52A35" w:rsidRPr="008D308D">
        <w:rPr>
          <w:rFonts w:ascii="Times New Roman" w:hAnsi="Times New Roman" w:cs="Times New Roman"/>
          <w:sz w:val="28"/>
          <w:szCs w:val="28"/>
        </w:rPr>
        <w:t xml:space="preserve">, 80 del russo Sputnik V, 38 di Johnson &amp; Johnson, 20 dell’indiano </w:t>
      </w:r>
      <w:proofErr w:type="spellStart"/>
      <w:r w:rsidR="00A52A35" w:rsidRPr="008D308D">
        <w:rPr>
          <w:rFonts w:ascii="Times New Roman" w:hAnsi="Times New Roman" w:cs="Times New Roman"/>
          <w:sz w:val="28"/>
          <w:szCs w:val="28"/>
        </w:rPr>
        <w:t>Covishield</w:t>
      </w:r>
      <w:proofErr w:type="spellEnd"/>
      <w:r w:rsidR="00A52A35" w:rsidRPr="008D308D">
        <w:rPr>
          <w:rFonts w:ascii="Times New Roman" w:hAnsi="Times New Roman" w:cs="Times New Roman"/>
          <w:sz w:val="28"/>
          <w:szCs w:val="28"/>
        </w:rPr>
        <w:t xml:space="preserve"> e 13 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milioni </w:t>
      </w:r>
      <w:r w:rsidR="00A52A35" w:rsidRPr="008D308D">
        <w:rPr>
          <w:rFonts w:ascii="Times New Roman" w:hAnsi="Times New Roman" w:cs="Times New Roman"/>
          <w:sz w:val="28"/>
          <w:szCs w:val="28"/>
        </w:rPr>
        <w:t>di Moderna.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 Il Cile ha addirittura acquistato il 215% dei vaccini necessari</w:t>
      </w:r>
      <w:r w:rsidR="000D02AC">
        <w:rPr>
          <w:rFonts w:ascii="Times New Roman" w:hAnsi="Times New Roman" w:cs="Times New Roman"/>
          <w:sz w:val="28"/>
          <w:szCs w:val="28"/>
        </w:rPr>
        <w:t>, una quantità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0D02AC">
        <w:rPr>
          <w:rFonts w:ascii="Times New Roman" w:hAnsi="Times New Roman" w:cs="Times New Roman"/>
          <w:sz w:val="28"/>
          <w:szCs w:val="28"/>
        </w:rPr>
        <w:t>che in</w:t>
      </w:r>
      <w:r w:rsidR="0079738C" w:rsidRPr="008D308D">
        <w:rPr>
          <w:rFonts w:ascii="Times New Roman" w:hAnsi="Times New Roman" w:cs="Times New Roman"/>
          <w:sz w:val="28"/>
          <w:szCs w:val="28"/>
        </w:rPr>
        <w:t xml:space="preserve"> teoria, </w:t>
      </w:r>
      <w:r w:rsidR="002372BC" w:rsidRPr="008D308D">
        <w:rPr>
          <w:rFonts w:ascii="Times New Roman" w:hAnsi="Times New Roman" w:cs="Times New Roman"/>
          <w:sz w:val="28"/>
          <w:szCs w:val="28"/>
        </w:rPr>
        <w:t>potrebbe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7B6F26">
        <w:rPr>
          <w:rFonts w:ascii="Times New Roman" w:hAnsi="Times New Roman" w:cs="Times New Roman"/>
          <w:sz w:val="28"/>
          <w:szCs w:val="28"/>
        </w:rPr>
        <w:t xml:space="preserve">coprire 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tutta la popolazione </w:t>
      </w:r>
      <w:r w:rsidR="002372BC" w:rsidRPr="008D308D">
        <w:rPr>
          <w:rFonts w:ascii="Times New Roman" w:hAnsi="Times New Roman" w:cs="Times New Roman"/>
          <w:sz w:val="28"/>
          <w:szCs w:val="28"/>
        </w:rPr>
        <w:t>più di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 due volte, confermando anche su questo fronte di avere l’organizzazione più efficiente nell’affrontare </w:t>
      </w:r>
      <w:r w:rsidR="0079738C" w:rsidRPr="008D308D">
        <w:rPr>
          <w:rFonts w:ascii="Times New Roman" w:hAnsi="Times New Roman" w:cs="Times New Roman"/>
          <w:sz w:val="28"/>
          <w:szCs w:val="28"/>
        </w:rPr>
        <w:t>quest</w:t>
      </w:r>
      <w:r w:rsidR="003735E6" w:rsidRPr="008D308D">
        <w:rPr>
          <w:rFonts w:ascii="Times New Roman" w:hAnsi="Times New Roman" w:cs="Times New Roman"/>
          <w:sz w:val="28"/>
          <w:szCs w:val="28"/>
        </w:rPr>
        <w:t xml:space="preserve">’emergenza pandemica. </w:t>
      </w:r>
    </w:p>
    <w:p w14:paraId="4154D202" w14:textId="5B3F2F2F" w:rsidR="00026B02" w:rsidRDefault="00026B02" w:rsidP="00CC261A">
      <w:pPr>
        <w:jc w:val="both"/>
        <w:rPr>
          <w:rFonts w:ascii="Times New Roman" w:hAnsi="Times New Roman" w:cs="Times New Roman"/>
          <w:sz w:val="28"/>
          <w:szCs w:val="28"/>
        </w:rPr>
      </w:pPr>
      <w:r w:rsidRPr="00026B02">
        <w:rPr>
          <w:rFonts w:ascii="Times New Roman" w:hAnsi="Times New Roman" w:cs="Times New Roman"/>
          <w:i/>
          <w:sz w:val="28"/>
          <w:szCs w:val="28"/>
        </w:rPr>
        <w:t>Business</w:t>
      </w:r>
      <w:r>
        <w:rPr>
          <w:rFonts w:ascii="Times New Roman" w:hAnsi="Times New Roman" w:cs="Times New Roman"/>
          <w:sz w:val="28"/>
          <w:szCs w:val="28"/>
        </w:rPr>
        <w:t xml:space="preserve"> miliardario</w:t>
      </w:r>
    </w:p>
    <w:p w14:paraId="5071991B" w14:textId="43569DBC" w:rsidR="00840A7D" w:rsidRPr="008D308D" w:rsidRDefault="0079738C" w:rsidP="00CC261A">
      <w:pPr>
        <w:jc w:val="both"/>
        <w:rPr>
          <w:rFonts w:ascii="Times New Roman" w:hAnsi="Times New Roman" w:cs="Times New Roman"/>
          <w:sz w:val="28"/>
          <w:szCs w:val="28"/>
        </w:rPr>
      </w:pPr>
      <w:r w:rsidRPr="008D308D">
        <w:rPr>
          <w:rFonts w:ascii="Times New Roman" w:hAnsi="Times New Roman" w:cs="Times New Roman"/>
          <w:sz w:val="28"/>
          <w:szCs w:val="28"/>
        </w:rPr>
        <w:t>Del resto</w:t>
      </w:r>
      <w:r w:rsidR="003735E6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Pr="008D308D">
        <w:rPr>
          <w:rFonts w:ascii="Times New Roman" w:hAnsi="Times New Roman" w:cs="Times New Roman"/>
          <w:sz w:val="28"/>
          <w:szCs w:val="28"/>
        </w:rPr>
        <w:t>sarà</w:t>
      </w:r>
      <w:r w:rsidR="003735E6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2372BC" w:rsidRPr="008D308D">
        <w:rPr>
          <w:rFonts w:ascii="Times New Roman" w:hAnsi="Times New Roman" w:cs="Times New Roman"/>
          <w:sz w:val="28"/>
          <w:szCs w:val="28"/>
        </w:rPr>
        <w:t>proprio</w:t>
      </w:r>
      <w:r w:rsidR="003735E6" w:rsidRPr="008D308D">
        <w:rPr>
          <w:rFonts w:ascii="Times New Roman" w:hAnsi="Times New Roman" w:cs="Times New Roman"/>
          <w:sz w:val="28"/>
          <w:szCs w:val="28"/>
        </w:rPr>
        <w:t xml:space="preserve"> la vaccinazione ad </w:t>
      </w:r>
      <w:r w:rsidRPr="008D308D">
        <w:rPr>
          <w:rFonts w:ascii="Times New Roman" w:hAnsi="Times New Roman" w:cs="Times New Roman"/>
          <w:sz w:val="28"/>
          <w:szCs w:val="28"/>
        </w:rPr>
        <w:t>evidenziare nei prossimi mesi</w:t>
      </w:r>
      <w:r w:rsidR="003735E6" w:rsidRPr="008D308D">
        <w:rPr>
          <w:rFonts w:ascii="Times New Roman" w:hAnsi="Times New Roman" w:cs="Times New Roman"/>
          <w:sz w:val="28"/>
          <w:szCs w:val="28"/>
        </w:rPr>
        <w:t xml:space="preserve"> le differenze tra </w:t>
      </w:r>
      <w:r w:rsidRPr="008D308D">
        <w:rPr>
          <w:rFonts w:ascii="Times New Roman" w:hAnsi="Times New Roman" w:cs="Times New Roman"/>
          <w:sz w:val="28"/>
          <w:szCs w:val="28"/>
        </w:rPr>
        <w:t xml:space="preserve">le </w:t>
      </w:r>
      <w:r w:rsidR="004D097A" w:rsidRPr="008D308D">
        <w:rPr>
          <w:rFonts w:ascii="Times New Roman" w:hAnsi="Times New Roman" w:cs="Times New Roman"/>
          <w:sz w:val="28"/>
          <w:szCs w:val="28"/>
        </w:rPr>
        <w:t>nazioni</w:t>
      </w:r>
      <w:r w:rsidRPr="008D308D">
        <w:rPr>
          <w:rFonts w:ascii="Times New Roman" w:hAnsi="Times New Roman" w:cs="Times New Roman"/>
          <w:sz w:val="28"/>
          <w:szCs w:val="28"/>
        </w:rPr>
        <w:t xml:space="preserve"> latinoamericane</w:t>
      </w:r>
      <w:r w:rsidR="004D097A" w:rsidRPr="008D308D">
        <w:rPr>
          <w:rFonts w:ascii="Times New Roman" w:hAnsi="Times New Roman" w:cs="Times New Roman"/>
          <w:sz w:val="28"/>
          <w:szCs w:val="28"/>
        </w:rPr>
        <w:t xml:space="preserve"> che funzionano meglio, come quella cilena,</w:t>
      </w:r>
      <w:r w:rsidR="003735E6" w:rsidRPr="008D308D">
        <w:rPr>
          <w:rFonts w:ascii="Times New Roman" w:hAnsi="Times New Roman" w:cs="Times New Roman"/>
          <w:sz w:val="28"/>
          <w:szCs w:val="28"/>
        </w:rPr>
        <w:t xml:space="preserve"> e la maggior parte </w:t>
      </w:r>
      <w:r w:rsidR="004D097A" w:rsidRPr="008D308D">
        <w:rPr>
          <w:rFonts w:ascii="Times New Roman" w:hAnsi="Times New Roman" w:cs="Times New Roman"/>
          <w:sz w:val="28"/>
          <w:szCs w:val="28"/>
        </w:rPr>
        <w:t>delle</w:t>
      </w:r>
      <w:r w:rsidR="003735E6" w:rsidRPr="008D308D">
        <w:rPr>
          <w:rFonts w:ascii="Times New Roman" w:hAnsi="Times New Roman" w:cs="Times New Roman"/>
          <w:sz w:val="28"/>
          <w:szCs w:val="28"/>
        </w:rPr>
        <w:t xml:space="preserve"> altr</w:t>
      </w:r>
      <w:r w:rsidR="004D097A" w:rsidRPr="008D308D">
        <w:rPr>
          <w:rFonts w:ascii="Times New Roman" w:hAnsi="Times New Roman" w:cs="Times New Roman"/>
          <w:sz w:val="28"/>
          <w:szCs w:val="28"/>
        </w:rPr>
        <w:t>e</w:t>
      </w:r>
      <w:r w:rsidR="003735E6" w:rsidRPr="008D308D">
        <w:rPr>
          <w:rFonts w:ascii="Times New Roman" w:hAnsi="Times New Roman" w:cs="Times New Roman"/>
          <w:sz w:val="28"/>
          <w:szCs w:val="28"/>
        </w:rPr>
        <w:t xml:space="preserve">, compreso il Brasile </w:t>
      </w:r>
      <w:r w:rsidR="004D097A" w:rsidRPr="008D308D">
        <w:rPr>
          <w:rFonts w:ascii="Times New Roman" w:hAnsi="Times New Roman" w:cs="Times New Roman"/>
          <w:sz w:val="28"/>
          <w:szCs w:val="28"/>
        </w:rPr>
        <w:t>dove è già esploso uno scandalo di sovrafatturazion</w:t>
      </w:r>
      <w:r w:rsidR="002372BC" w:rsidRPr="008D308D">
        <w:rPr>
          <w:rFonts w:ascii="Times New Roman" w:hAnsi="Times New Roman" w:cs="Times New Roman"/>
          <w:sz w:val="28"/>
          <w:szCs w:val="28"/>
        </w:rPr>
        <w:t>i</w:t>
      </w:r>
      <w:r w:rsidR="004D097A" w:rsidRPr="008D308D">
        <w:rPr>
          <w:rFonts w:ascii="Times New Roman" w:hAnsi="Times New Roman" w:cs="Times New Roman"/>
          <w:sz w:val="28"/>
          <w:szCs w:val="28"/>
        </w:rPr>
        <w:t xml:space="preserve"> con annessa inchiesta della magistratura, </w:t>
      </w:r>
      <w:r w:rsidRPr="008D308D">
        <w:rPr>
          <w:rFonts w:ascii="Times New Roman" w:hAnsi="Times New Roman" w:cs="Times New Roman"/>
          <w:sz w:val="28"/>
          <w:szCs w:val="28"/>
        </w:rPr>
        <w:t>ri</w:t>
      </w:r>
      <w:r w:rsidR="004D097A" w:rsidRPr="008D308D">
        <w:rPr>
          <w:rFonts w:ascii="Times New Roman" w:hAnsi="Times New Roman" w:cs="Times New Roman"/>
          <w:sz w:val="28"/>
          <w:szCs w:val="28"/>
        </w:rPr>
        <w:t xml:space="preserve">battezzato </w:t>
      </w:r>
      <w:proofErr w:type="spellStart"/>
      <w:r w:rsidR="004D097A" w:rsidRPr="007B6F26">
        <w:rPr>
          <w:rFonts w:ascii="Times New Roman" w:hAnsi="Times New Roman" w:cs="Times New Roman"/>
          <w:i/>
          <w:sz w:val="28"/>
          <w:szCs w:val="28"/>
        </w:rPr>
        <w:t>Covidao</w:t>
      </w:r>
      <w:proofErr w:type="spellEnd"/>
      <w:r w:rsidR="004D097A" w:rsidRPr="008D308D">
        <w:rPr>
          <w:rFonts w:ascii="Times New Roman" w:hAnsi="Times New Roman" w:cs="Times New Roman"/>
          <w:sz w:val="28"/>
          <w:szCs w:val="28"/>
        </w:rPr>
        <w:t xml:space="preserve"> dal nome del virus</w:t>
      </w:r>
      <w:r w:rsidR="003735E6" w:rsidRPr="008D308D">
        <w:rPr>
          <w:rFonts w:ascii="Times New Roman" w:hAnsi="Times New Roman" w:cs="Times New Roman"/>
          <w:sz w:val="28"/>
          <w:szCs w:val="28"/>
        </w:rPr>
        <w:t>.</w:t>
      </w:r>
      <w:r w:rsidR="00026B02">
        <w:rPr>
          <w:rFonts w:ascii="Times New Roman" w:hAnsi="Times New Roman" w:cs="Times New Roman"/>
          <w:sz w:val="28"/>
          <w:szCs w:val="28"/>
        </w:rPr>
        <w:t xml:space="preserve"> 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Problemi </w:t>
      </w:r>
      <w:r w:rsidR="004D097A" w:rsidRPr="008D308D">
        <w:rPr>
          <w:rFonts w:ascii="Times New Roman" w:hAnsi="Times New Roman" w:cs="Times New Roman"/>
          <w:sz w:val="28"/>
          <w:szCs w:val="28"/>
        </w:rPr>
        <w:t xml:space="preserve">di corruzione </w:t>
      </w:r>
      <w:r w:rsidR="009B17C6" w:rsidRPr="008D308D">
        <w:rPr>
          <w:rFonts w:ascii="Times New Roman" w:hAnsi="Times New Roman" w:cs="Times New Roman"/>
          <w:sz w:val="28"/>
          <w:szCs w:val="28"/>
        </w:rPr>
        <w:t>abbondano</w:t>
      </w:r>
      <w:r w:rsidR="004D097A" w:rsidRPr="008D308D">
        <w:rPr>
          <w:rFonts w:ascii="Times New Roman" w:hAnsi="Times New Roman" w:cs="Times New Roman"/>
          <w:sz w:val="28"/>
          <w:szCs w:val="28"/>
        </w:rPr>
        <w:t xml:space="preserve"> anche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 in</w:t>
      </w:r>
      <w:r w:rsidR="000411C3" w:rsidRPr="008D308D">
        <w:rPr>
          <w:rFonts w:ascii="Times New Roman" w:hAnsi="Times New Roman" w:cs="Times New Roman"/>
          <w:sz w:val="28"/>
          <w:szCs w:val="28"/>
        </w:rPr>
        <w:t xml:space="preserve"> Perù, Argentina ed Ecuador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, </w:t>
      </w:r>
      <w:r w:rsidR="000411C3" w:rsidRPr="008D308D">
        <w:rPr>
          <w:rFonts w:ascii="Times New Roman" w:hAnsi="Times New Roman" w:cs="Times New Roman"/>
          <w:sz w:val="28"/>
          <w:szCs w:val="28"/>
        </w:rPr>
        <w:t xml:space="preserve">sconquassati da scandali enormi di corruzione e di nepotismo legati 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proprio </w:t>
      </w:r>
      <w:r w:rsidR="000411C3" w:rsidRPr="008D308D">
        <w:rPr>
          <w:rFonts w:ascii="Times New Roman" w:hAnsi="Times New Roman" w:cs="Times New Roman"/>
          <w:sz w:val="28"/>
          <w:szCs w:val="28"/>
        </w:rPr>
        <w:t>alla vaccinazione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. Politici, magistrati e giornalisti </w:t>
      </w:r>
      <w:r w:rsidR="003872D1" w:rsidRPr="008D308D">
        <w:rPr>
          <w:rFonts w:ascii="Times New Roman" w:hAnsi="Times New Roman" w:cs="Times New Roman"/>
          <w:sz w:val="28"/>
          <w:szCs w:val="28"/>
        </w:rPr>
        <w:t xml:space="preserve">di Lima, Buenos Aires e Quito 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sono stati infatti favoriti </w:t>
      </w:r>
      <w:r w:rsidR="003872D1" w:rsidRPr="008D308D">
        <w:rPr>
          <w:rFonts w:ascii="Times New Roman" w:hAnsi="Times New Roman" w:cs="Times New Roman"/>
          <w:sz w:val="28"/>
          <w:szCs w:val="28"/>
        </w:rPr>
        <w:t>all’interno delle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 strutture statali e, pur non avendone diritto, hanno potuto </w:t>
      </w:r>
      <w:r w:rsidR="004D097A" w:rsidRPr="008D308D">
        <w:rPr>
          <w:rFonts w:ascii="Times New Roman" w:hAnsi="Times New Roman" w:cs="Times New Roman"/>
          <w:sz w:val="28"/>
          <w:szCs w:val="28"/>
        </w:rPr>
        <w:t xml:space="preserve">saltare la fila e </w:t>
      </w:r>
      <w:r w:rsidR="002372BC" w:rsidRPr="008D308D">
        <w:rPr>
          <w:rFonts w:ascii="Times New Roman" w:hAnsi="Times New Roman" w:cs="Times New Roman"/>
          <w:sz w:val="28"/>
          <w:szCs w:val="28"/>
        </w:rPr>
        <w:t>farsi l’iniezione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3872D1" w:rsidRPr="008D308D">
        <w:rPr>
          <w:rFonts w:ascii="Times New Roman" w:hAnsi="Times New Roman" w:cs="Times New Roman"/>
          <w:sz w:val="28"/>
          <w:szCs w:val="28"/>
        </w:rPr>
        <w:t xml:space="preserve">prima, in alcuni casi </w:t>
      </w:r>
      <w:r w:rsidR="009B17C6" w:rsidRPr="008D308D">
        <w:rPr>
          <w:rFonts w:ascii="Times New Roman" w:hAnsi="Times New Roman" w:cs="Times New Roman"/>
          <w:sz w:val="28"/>
          <w:szCs w:val="28"/>
        </w:rPr>
        <w:t>già a fine 2020</w:t>
      </w:r>
      <w:r w:rsidR="004D097A" w:rsidRPr="008D308D">
        <w:rPr>
          <w:rFonts w:ascii="Times New Roman" w:hAnsi="Times New Roman" w:cs="Times New Roman"/>
          <w:sz w:val="28"/>
          <w:szCs w:val="28"/>
        </w:rPr>
        <w:t>.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4D097A" w:rsidRPr="008D308D">
        <w:rPr>
          <w:rFonts w:ascii="Times New Roman" w:hAnsi="Times New Roman" w:cs="Times New Roman"/>
          <w:sz w:val="28"/>
          <w:szCs w:val="28"/>
        </w:rPr>
        <w:t>P</w:t>
      </w:r>
      <w:r w:rsidR="009B17C6" w:rsidRPr="008D308D">
        <w:rPr>
          <w:rFonts w:ascii="Times New Roman" w:hAnsi="Times New Roman" w:cs="Times New Roman"/>
          <w:sz w:val="28"/>
          <w:szCs w:val="28"/>
        </w:rPr>
        <w:t>rima di tutte le</w:t>
      </w:r>
      <w:r w:rsidR="003872D1" w:rsidRPr="008D308D">
        <w:rPr>
          <w:rFonts w:ascii="Times New Roman" w:hAnsi="Times New Roman" w:cs="Times New Roman"/>
          <w:sz w:val="28"/>
          <w:szCs w:val="28"/>
        </w:rPr>
        <w:t xml:space="preserve"> cosiddette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 categorie a rischio, ovvero gli anziani</w:t>
      </w:r>
      <w:r w:rsidR="002372BC" w:rsidRPr="008D308D">
        <w:rPr>
          <w:rFonts w:ascii="Times New Roman" w:hAnsi="Times New Roman" w:cs="Times New Roman"/>
          <w:sz w:val="28"/>
          <w:szCs w:val="28"/>
        </w:rPr>
        <w:t xml:space="preserve">, </w:t>
      </w:r>
      <w:r w:rsidR="009B17C6" w:rsidRPr="008D308D">
        <w:rPr>
          <w:rFonts w:ascii="Times New Roman" w:hAnsi="Times New Roman" w:cs="Times New Roman"/>
          <w:sz w:val="28"/>
          <w:szCs w:val="28"/>
        </w:rPr>
        <w:t>medici ed infermieri</w:t>
      </w:r>
      <w:r w:rsidR="003872D1" w:rsidRPr="008D308D">
        <w:rPr>
          <w:rFonts w:ascii="Times New Roman" w:hAnsi="Times New Roman" w:cs="Times New Roman"/>
          <w:sz w:val="28"/>
          <w:szCs w:val="28"/>
        </w:rPr>
        <w:t xml:space="preserve"> che </w:t>
      </w:r>
      <w:r w:rsidR="007B6F26">
        <w:rPr>
          <w:rFonts w:ascii="Times New Roman" w:hAnsi="Times New Roman" w:cs="Times New Roman"/>
          <w:sz w:val="28"/>
          <w:szCs w:val="28"/>
        </w:rPr>
        <w:t xml:space="preserve">operano </w:t>
      </w:r>
      <w:r w:rsidR="003872D1" w:rsidRPr="008D308D">
        <w:rPr>
          <w:rFonts w:ascii="Times New Roman" w:hAnsi="Times New Roman" w:cs="Times New Roman"/>
          <w:sz w:val="28"/>
          <w:szCs w:val="28"/>
        </w:rPr>
        <w:t>nelle terapie intensive degli ospedali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. </w:t>
      </w:r>
      <w:r w:rsidR="004D097A" w:rsidRPr="008D308D">
        <w:rPr>
          <w:rFonts w:ascii="Times New Roman" w:hAnsi="Times New Roman" w:cs="Times New Roman"/>
          <w:sz w:val="28"/>
          <w:szCs w:val="28"/>
        </w:rPr>
        <w:t xml:space="preserve">Scandali </w:t>
      </w:r>
      <w:r w:rsidR="003872D1" w:rsidRPr="008D308D">
        <w:rPr>
          <w:rFonts w:ascii="Times New Roman" w:hAnsi="Times New Roman" w:cs="Times New Roman"/>
          <w:sz w:val="28"/>
          <w:szCs w:val="28"/>
        </w:rPr>
        <w:t xml:space="preserve">ribattezzati </w:t>
      </w:r>
      <w:r w:rsidR="002372BC" w:rsidRPr="008D308D">
        <w:rPr>
          <w:rFonts w:ascii="Times New Roman" w:hAnsi="Times New Roman" w:cs="Times New Roman"/>
          <w:sz w:val="28"/>
          <w:szCs w:val="28"/>
        </w:rPr>
        <w:t xml:space="preserve">ovunque </w:t>
      </w:r>
      <w:proofErr w:type="spellStart"/>
      <w:r w:rsidR="003872D1" w:rsidRPr="007B6F26">
        <w:rPr>
          <w:rFonts w:ascii="Times New Roman" w:hAnsi="Times New Roman" w:cs="Times New Roman"/>
          <w:i/>
          <w:sz w:val="28"/>
          <w:szCs w:val="28"/>
        </w:rPr>
        <w:t>vaccinagate</w:t>
      </w:r>
      <w:proofErr w:type="spellEnd"/>
      <w:r w:rsidR="003872D1" w:rsidRPr="007B6F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72D1" w:rsidRPr="008D308D">
        <w:rPr>
          <w:rFonts w:ascii="Times New Roman" w:hAnsi="Times New Roman" w:cs="Times New Roman"/>
          <w:sz w:val="28"/>
          <w:szCs w:val="28"/>
        </w:rPr>
        <w:t>e</w:t>
      </w:r>
      <w:r w:rsidR="004D097A" w:rsidRPr="008D308D">
        <w:rPr>
          <w:rFonts w:ascii="Times New Roman" w:hAnsi="Times New Roman" w:cs="Times New Roman"/>
          <w:sz w:val="28"/>
          <w:szCs w:val="28"/>
        </w:rPr>
        <w:t xml:space="preserve"> che hanno portato alla rinuncia dei ministri della Sanità nei tre Paesi sopra citati</w:t>
      </w:r>
      <w:r w:rsidR="003872D1" w:rsidRPr="008D308D">
        <w:rPr>
          <w:rFonts w:ascii="Times New Roman" w:hAnsi="Times New Roman" w:cs="Times New Roman"/>
          <w:sz w:val="28"/>
          <w:szCs w:val="28"/>
        </w:rPr>
        <w:t xml:space="preserve"> con un caso, quello dell’ecuadoregno Juan Carlos </w:t>
      </w:r>
      <w:proofErr w:type="spellStart"/>
      <w:r w:rsidR="003872D1" w:rsidRPr="008D308D">
        <w:rPr>
          <w:rFonts w:ascii="Times New Roman" w:hAnsi="Times New Roman" w:cs="Times New Roman"/>
          <w:sz w:val="28"/>
          <w:szCs w:val="28"/>
        </w:rPr>
        <w:t>Zevallos</w:t>
      </w:r>
      <w:proofErr w:type="spellEnd"/>
      <w:r w:rsidR="003872D1" w:rsidRPr="008D308D">
        <w:rPr>
          <w:rFonts w:ascii="Times New Roman" w:hAnsi="Times New Roman" w:cs="Times New Roman"/>
          <w:sz w:val="28"/>
          <w:szCs w:val="28"/>
        </w:rPr>
        <w:t>, costretto addirittura a fuggire a Miami per evitare un possibile arresto</w:t>
      </w:r>
      <w:r w:rsidR="004D097A" w:rsidRPr="008D308D">
        <w:rPr>
          <w:rFonts w:ascii="Times New Roman" w:hAnsi="Times New Roman" w:cs="Times New Roman"/>
          <w:sz w:val="28"/>
          <w:szCs w:val="28"/>
        </w:rPr>
        <w:t xml:space="preserve">. </w:t>
      </w:r>
      <w:r w:rsidR="009B17C6" w:rsidRPr="008D308D">
        <w:rPr>
          <w:rFonts w:ascii="Times New Roman" w:hAnsi="Times New Roman" w:cs="Times New Roman"/>
          <w:sz w:val="28"/>
          <w:szCs w:val="28"/>
        </w:rPr>
        <w:t>Co</w:t>
      </w:r>
      <w:r w:rsidR="004D097A" w:rsidRPr="008D308D">
        <w:rPr>
          <w:rFonts w:ascii="Times New Roman" w:hAnsi="Times New Roman" w:cs="Times New Roman"/>
          <w:sz w:val="28"/>
          <w:szCs w:val="28"/>
        </w:rPr>
        <w:t xml:space="preserve">me denunciato anche da </w:t>
      </w:r>
      <w:proofErr w:type="spellStart"/>
      <w:r w:rsidR="004D097A" w:rsidRPr="007B6F26">
        <w:rPr>
          <w:rFonts w:ascii="Times New Roman" w:hAnsi="Times New Roman" w:cs="Times New Roman"/>
          <w:i/>
          <w:sz w:val="28"/>
          <w:szCs w:val="28"/>
        </w:rPr>
        <w:t>Trasparen</w:t>
      </w:r>
      <w:r w:rsidR="007B6F26" w:rsidRPr="007B6F26">
        <w:rPr>
          <w:rFonts w:ascii="Times New Roman" w:hAnsi="Times New Roman" w:cs="Times New Roman"/>
          <w:i/>
          <w:sz w:val="28"/>
          <w:szCs w:val="28"/>
        </w:rPr>
        <w:t>cy</w:t>
      </w:r>
      <w:proofErr w:type="spellEnd"/>
      <w:r w:rsidR="004D097A" w:rsidRPr="007B6F26">
        <w:rPr>
          <w:rFonts w:ascii="Times New Roman" w:hAnsi="Times New Roman" w:cs="Times New Roman"/>
          <w:i/>
          <w:sz w:val="28"/>
          <w:szCs w:val="28"/>
        </w:rPr>
        <w:t xml:space="preserve"> Interna</w:t>
      </w:r>
      <w:r w:rsidR="007B6F26" w:rsidRPr="007B6F26">
        <w:rPr>
          <w:rFonts w:ascii="Times New Roman" w:hAnsi="Times New Roman" w:cs="Times New Roman"/>
          <w:i/>
          <w:sz w:val="28"/>
          <w:szCs w:val="28"/>
        </w:rPr>
        <w:t>t</w:t>
      </w:r>
      <w:r w:rsidR="004D097A" w:rsidRPr="007B6F26">
        <w:rPr>
          <w:rFonts w:ascii="Times New Roman" w:hAnsi="Times New Roman" w:cs="Times New Roman"/>
          <w:i/>
          <w:sz w:val="28"/>
          <w:szCs w:val="28"/>
        </w:rPr>
        <w:t>ional</w:t>
      </w:r>
      <w:r w:rsidR="004D097A" w:rsidRPr="008D308D">
        <w:rPr>
          <w:rFonts w:ascii="Times New Roman" w:hAnsi="Times New Roman" w:cs="Times New Roman"/>
          <w:sz w:val="28"/>
          <w:szCs w:val="28"/>
        </w:rPr>
        <w:t xml:space="preserve">, </w:t>
      </w:r>
      <w:r w:rsidR="002372BC" w:rsidRPr="008D308D">
        <w:rPr>
          <w:rFonts w:ascii="Times New Roman" w:hAnsi="Times New Roman" w:cs="Times New Roman"/>
          <w:sz w:val="28"/>
          <w:szCs w:val="28"/>
        </w:rPr>
        <w:t xml:space="preserve">del resto, </w:t>
      </w:r>
      <w:r w:rsidR="004D097A" w:rsidRPr="008D308D">
        <w:rPr>
          <w:rFonts w:ascii="Times New Roman" w:hAnsi="Times New Roman" w:cs="Times New Roman"/>
          <w:sz w:val="28"/>
          <w:szCs w:val="28"/>
        </w:rPr>
        <w:t>la co</w:t>
      </w:r>
      <w:r w:rsidR="009B17C6" w:rsidRPr="008D308D">
        <w:rPr>
          <w:rFonts w:ascii="Times New Roman" w:hAnsi="Times New Roman" w:cs="Times New Roman"/>
          <w:sz w:val="28"/>
          <w:szCs w:val="28"/>
        </w:rPr>
        <w:t>rruzione complica in America latina</w:t>
      </w:r>
      <w:r w:rsidR="004D097A" w:rsidRPr="008D308D">
        <w:rPr>
          <w:rFonts w:ascii="Times New Roman" w:hAnsi="Times New Roman" w:cs="Times New Roman"/>
          <w:sz w:val="28"/>
          <w:szCs w:val="28"/>
        </w:rPr>
        <w:t xml:space="preserve"> una situazione pandemica già di per sé tragica</w:t>
      </w:r>
      <w:r w:rsidR="00714F87" w:rsidRPr="008D308D">
        <w:rPr>
          <w:rFonts w:ascii="Times New Roman" w:hAnsi="Times New Roman" w:cs="Times New Roman"/>
          <w:sz w:val="28"/>
          <w:szCs w:val="28"/>
        </w:rPr>
        <w:t>. Qu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ello del Covid19 è un </w:t>
      </w:r>
      <w:r w:rsidR="009B17C6" w:rsidRPr="007B6F26">
        <w:rPr>
          <w:rFonts w:ascii="Times New Roman" w:hAnsi="Times New Roman" w:cs="Times New Roman"/>
          <w:i/>
          <w:sz w:val="28"/>
          <w:szCs w:val="28"/>
        </w:rPr>
        <w:t xml:space="preserve">business </w:t>
      </w:r>
      <w:r w:rsidR="009B17C6" w:rsidRPr="008D308D">
        <w:rPr>
          <w:rFonts w:ascii="Times New Roman" w:hAnsi="Times New Roman" w:cs="Times New Roman"/>
          <w:sz w:val="28"/>
          <w:szCs w:val="28"/>
        </w:rPr>
        <w:t xml:space="preserve">che vale miliardi ed in quasi tutti i </w:t>
      </w:r>
      <w:r w:rsidR="00026B02">
        <w:rPr>
          <w:rFonts w:ascii="Times New Roman" w:hAnsi="Times New Roman" w:cs="Times New Roman"/>
          <w:sz w:val="28"/>
          <w:szCs w:val="28"/>
        </w:rPr>
        <w:t>P</w:t>
      </w:r>
      <w:r w:rsidR="009B17C6" w:rsidRPr="008D308D">
        <w:rPr>
          <w:rFonts w:ascii="Times New Roman" w:hAnsi="Times New Roman" w:cs="Times New Roman"/>
          <w:sz w:val="28"/>
          <w:szCs w:val="28"/>
        </w:rPr>
        <w:t>aesi della regione le malversazioni sono</w:t>
      </w:r>
      <w:r w:rsidR="004D097A" w:rsidRPr="008D308D">
        <w:rPr>
          <w:rFonts w:ascii="Times New Roman" w:hAnsi="Times New Roman" w:cs="Times New Roman"/>
          <w:sz w:val="28"/>
          <w:szCs w:val="28"/>
        </w:rPr>
        <w:t xml:space="preserve"> </w:t>
      </w:r>
      <w:r w:rsidR="009B17C6" w:rsidRPr="008D308D">
        <w:rPr>
          <w:rFonts w:ascii="Times New Roman" w:hAnsi="Times New Roman" w:cs="Times New Roman"/>
          <w:sz w:val="28"/>
          <w:szCs w:val="28"/>
        </w:rPr>
        <w:t>all’ordine del giorno</w:t>
      </w:r>
      <w:r w:rsidR="00714F87" w:rsidRPr="008D308D">
        <w:rPr>
          <w:rFonts w:ascii="Times New Roman" w:hAnsi="Times New Roman" w:cs="Times New Roman"/>
          <w:sz w:val="28"/>
          <w:szCs w:val="28"/>
        </w:rPr>
        <w:t xml:space="preserve"> così come le infiltrazioni della criminalità organizzata. </w:t>
      </w:r>
    </w:p>
    <w:p w14:paraId="7926188C" w14:textId="77777777" w:rsidR="00895F26" w:rsidRPr="008D308D" w:rsidRDefault="00895F26" w:rsidP="00CC26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5F26" w:rsidRPr="008D30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ED"/>
    <w:rsid w:val="00010DFF"/>
    <w:rsid w:val="00011366"/>
    <w:rsid w:val="00014036"/>
    <w:rsid w:val="00014EEC"/>
    <w:rsid w:val="00020E6E"/>
    <w:rsid w:val="00021A23"/>
    <w:rsid w:val="00025C1D"/>
    <w:rsid w:val="00025ED3"/>
    <w:rsid w:val="00026B02"/>
    <w:rsid w:val="00027507"/>
    <w:rsid w:val="00035BFF"/>
    <w:rsid w:val="000411C3"/>
    <w:rsid w:val="00041CD4"/>
    <w:rsid w:val="00060EE4"/>
    <w:rsid w:val="00085C6D"/>
    <w:rsid w:val="000877C9"/>
    <w:rsid w:val="000914E4"/>
    <w:rsid w:val="000978E2"/>
    <w:rsid w:val="000A0B69"/>
    <w:rsid w:val="000A1478"/>
    <w:rsid w:val="000A2C86"/>
    <w:rsid w:val="000A6E18"/>
    <w:rsid w:val="000A717F"/>
    <w:rsid w:val="000B540F"/>
    <w:rsid w:val="000C0888"/>
    <w:rsid w:val="000C2A57"/>
    <w:rsid w:val="000C33FD"/>
    <w:rsid w:val="000C4D04"/>
    <w:rsid w:val="000C72F1"/>
    <w:rsid w:val="000D02AC"/>
    <w:rsid w:val="000D4364"/>
    <w:rsid w:val="000D5451"/>
    <w:rsid w:val="000E1561"/>
    <w:rsid w:val="000F7790"/>
    <w:rsid w:val="0010024C"/>
    <w:rsid w:val="00101CFB"/>
    <w:rsid w:val="00102412"/>
    <w:rsid w:val="00106B58"/>
    <w:rsid w:val="00120969"/>
    <w:rsid w:val="00122B55"/>
    <w:rsid w:val="00125E0E"/>
    <w:rsid w:val="001275D3"/>
    <w:rsid w:val="00133D3B"/>
    <w:rsid w:val="001409A6"/>
    <w:rsid w:val="0015497E"/>
    <w:rsid w:val="0015706E"/>
    <w:rsid w:val="001579F5"/>
    <w:rsid w:val="00167973"/>
    <w:rsid w:val="00170D23"/>
    <w:rsid w:val="00181AFE"/>
    <w:rsid w:val="001825D8"/>
    <w:rsid w:val="00187E56"/>
    <w:rsid w:val="001922BF"/>
    <w:rsid w:val="00193A45"/>
    <w:rsid w:val="001A13F4"/>
    <w:rsid w:val="001A1504"/>
    <w:rsid w:val="001A727F"/>
    <w:rsid w:val="001B2BBF"/>
    <w:rsid w:val="001C5994"/>
    <w:rsid w:val="001D55FA"/>
    <w:rsid w:val="001E18BC"/>
    <w:rsid w:val="001E6CD2"/>
    <w:rsid w:val="001F0B3C"/>
    <w:rsid w:val="001F11CA"/>
    <w:rsid w:val="00200F4B"/>
    <w:rsid w:val="00211F6D"/>
    <w:rsid w:val="00220BDB"/>
    <w:rsid w:val="00223D63"/>
    <w:rsid w:val="002372BC"/>
    <w:rsid w:val="00237C45"/>
    <w:rsid w:val="002505C2"/>
    <w:rsid w:val="00256D9E"/>
    <w:rsid w:val="00262313"/>
    <w:rsid w:val="00262763"/>
    <w:rsid w:val="00285400"/>
    <w:rsid w:val="00287A98"/>
    <w:rsid w:val="002A3C2A"/>
    <w:rsid w:val="002B2953"/>
    <w:rsid w:val="002B40F2"/>
    <w:rsid w:val="002C03A5"/>
    <w:rsid w:val="002C22BF"/>
    <w:rsid w:val="002C6809"/>
    <w:rsid w:val="002D09D2"/>
    <w:rsid w:val="002D0DB6"/>
    <w:rsid w:val="002D1915"/>
    <w:rsid w:val="002E32D7"/>
    <w:rsid w:val="002E6CFE"/>
    <w:rsid w:val="002E771E"/>
    <w:rsid w:val="002F1338"/>
    <w:rsid w:val="002F4600"/>
    <w:rsid w:val="002F78D8"/>
    <w:rsid w:val="003025EC"/>
    <w:rsid w:val="00304F8E"/>
    <w:rsid w:val="00306462"/>
    <w:rsid w:val="003127CC"/>
    <w:rsid w:val="00316EEC"/>
    <w:rsid w:val="003250AA"/>
    <w:rsid w:val="003266C2"/>
    <w:rsid w:val="003316C4"/>
    <w:rsid w:val="003332DF"/>
    <w:rsid w:val="003338E1"/>
    <w:rsid w:val="003412DA"/>
    <w:rsid w:val="00341A0E"/>
    <w:rsid w:val="003422D3"/>
    <w:rsid w:val="00351AA9"/>
    <w:rsid w:val="0036400E"/>
    <w:rsid w:val="00365204"/>
    <w:rsid w:val="0037092F"/>
    <w:rsid w:val="003735E6"/>
    <w:rsid w:val="00373D1E"/>
    <w:rsid w:val="00381311"/>
    <w:rsid w:val="00382B33"/>
    <w:rsid w:val="00383D6E"/>
    <w:rsid w:val="003872D1"/>
    <w:rsid w:val="00393E80"/>
    <w:rsid w:val="00394E15"/>
    <w:rsid w:val="0039683C"/>
    <w:rsid w:val="003A37F2"/>
    <w:rsid w:val="003B6BE7"/>
    <w:rsid w:val="003B6D28"/>
    <w:rsid w:val="003B6E16"/>
    <w:rsid w:val="003C2791"/>
    <w:rsid w:val="003C3149"/>
    <w:rsid w:val="003C72A8"/>
    <w:rsid w:val="003F006D"/>
    <w:rsid w:val="0040392D"/>
    <w:rsid w:val="00413874"/>
    <w:rsid w:val="00420589"/>
    <w:rsid w:val="00424B42"/>
    <w:rsid w:val="00430F2B"/>
    <w:rsid w:val="004401A3"/>
    <w:rsid w:val="00441658"/>
    <w:rsid w:val="00465613"/>
    <w:rsid w:val="00470A16"/>
    <w:rsid w:val="00477AAF"/>
    <w:rsid w:val="00483662"/>
    <w:rsid w:val="00493861"/>
    <w:rsid w:val="004A5C67"/>
    <w:rsid w:val="004A7F06"/>
    <w:rsid w:val="004C1E1F"/>
    <w:rsid w:val="004C280C"/>
    <w:rsid w:val="004D097A"/>
    <w:rsid w:val="004D1626"/>
    <w:rsid w:val="004D356D"/>
    <w:rsid w:val="004D489B"/>
    <w:rsid w:val="004E58E5"/>
    <w:rsid w:val="0050226A"/>
    <w:rsid w:val="005323F5"/>
    <w:rsid w:val="00533C83"/>
    <w:rsid w:val="0054007E"/>
    <w:rsid w:val="00557F09"/>
    <w:rsid w:val="00565A56"/>
    <w:rsid w:val="00575906"/>
    <w:rsid w:val="00595112"/>
    <w:rsid w:val="0059763F"/>
    <w:rsid w:val="005A17CC"/>
    <w:rsid w:val="005B6325"/>
    <w:rsid w:val="005B7869"/>
    <w:rsid w:val="005C0751"/>
    <w:rsid w:val="005C4C83"/>
    <w:rsid w:val="005E49B6"/>
    <w:rsid w:val="005F52D6"/>
    <w:rsid w:val="00606886"/>
    <w:rsid w:val="0061410A"/>
    <w:rsid w:val="0062502E"/>
    <w:rsid w:val="00640B0A"/>
    <w:rsid w:val="006551C6"/>
    <w:rsid w:val="00664CE7"/>
    <w:rsid w:val="006652FD"/>
    <w:rsid w:val="00666F8E"/>
    <w:rsid w:val="00675B98"/>
    <w:rsid w:val="00677BEB"/>
    <w:rsid w:val="00682D8B"/>
    <w:rsid w:val="006830EE"/>
    <w:rsid w:val="006847EE"/>
    <w:rsid w:val="00692F85"/>
    <w:rsid w:val="00695560"/>
    <w:rsid w:val="006A50CE"/>
    <w:rsid w:val="006B1AF1"/>
    <w:rsid w:val="006B3B65"/>
    <w:rsid w:val="006B6F15"/>
    <w:rsid w:val="006C05AA"/>
    <w:rsid w:val="006C7332"/>
    <w:rsid w:val="006D309E"/>
    <w:rsid w:val="006E0747"/>
    <w:rsid w:val="006E4A38"/>
    <w:rsid w:val="006F669D"/>
    <w:rsid w:val="00701BDC"/>
    <w:rsid w:val="007063DE"/>
    <w:rsid w:val="00713DAB"/>
    <w:rsid w:val="00713FE6"/>
    <w:rsid w:val="00714F87"/>
    <w:rsid w:val="007155E7"/>
    <w:rsid w:val="00716B3D"/>
    <w:rsid w:val="00717F40"/>
    <w:rsid w:val="0073214D"/>
    <w:rsid w:val="00735AB8"/>
    <w:rsid w:val="00750577"/>
    <w:rsid w:val="00753CB6"/>
    <w:rsid w:val="00755A01"/>
    <w:rsid w:val="007652A5"/>
    <w:rsid w:val="00766587"/>
    <w:rsid w:val="00767018"/>
    <w:rsid w:val="00775BBD"/>
    <w:rsid w:val="0078670F"/>
    <w:rsid w:val="0079738C"/>
    <w:rsid w:val="007A1D1D"/>
    <w:rsid w:val="007A64DA"/>
    <w:rsid w:val="007B3D6D"/>
    <w:rsid w:val="007B6F26"/>
    <w:rsid w:val="007B6FE6"/>
    <w:rsid w:val="007B75BD"/>
    <w:rsid w:val="007C36F8"/>
    <w:rsid w:val="007C5163"/>
    <w:rsid w:val="007D1276"/>
    <w:rsid w:val="007D29C8"/>
    <w:rsid w:val="007D47E1"/>
    <w:rsid w:val="007E4906"/>
    <w:rsid w:val="007E6268"/>
    <w:rsid w:val="007E6399"/>
    <w:rsid w:val="0080217E"/>
    <w:rsid w:val="008217BA"/>
    <w:rsid w:val="00830D64"/>
    <w:rsid w:val="00840A7D"/>
    <w:rsid w:val="00841970"/>
    <w:rsid w:val="00847573"/>
    <w:rsid w:val="008558D8"/>
    <w:rsid w:val="00856A72"/>
    <w:rsid w:val="00863BDE"/>
    <w:rsid w:val="0087659F"/>
    <w:rsid w:val="00882513"/>
    <w:rsid w:val="008911B1"/>
    <w:rsid w:val="00891288"/>
    <w:rsid w:val="0089310A"/>
    <w:rsid w:val="00895F26"/>
    <w:rsid w:val="008B13F6"/>
    <w:rsid w:val="008B1D97"/>
    <w:rsid w:val="008B5987"/>
    <w:rsid w:val="008C44C2"/>
    <w:rsid w:val="008D308D"/>
    <w:rsid w:val="008E0C9F"/>
    <w:rsid w:val="008F0047"/>
    <w:rsid w:val="008F16EA"/>
    <w:rsid w:val="0091085D"/>
    <w:rsid w:val="0091086D"/>
    <w:rsid w:val="0091665E"/>
    <w:rsid w:val="0092795A"/>
    <w:rsid w:val="00933607"/>
    <w:rsid w:val="009349BC"/>
    <w:rsid w:val="00935EA6"/>
    <w:rsid w:val="009424B3"/>
    <w:rsid w:val="009528F0"/>
    <w:rsid w:val="00963F70"/>
    <w:rsid w:val="00964B4C"/>
    <w:rsid w:val="009769AF"/>
    <w:rsid w:val="00981B46"/>
    <w:rsid w:val="009846C2"/>
    <w:rsid w:val="0098787A"/>
    <w:rsid w:val="009A2D37"/>
    <w:rsid w:val="009A6202"/>
    <w:rsid w:val="009B17C6"/>
    <w:rsid w:val="009C7736"/>
    <w:rsid w:val="009C77F5"/>
    <w:rsid w:val="009D2A7B"/>
    <w:rsid w:val="009D3C15"/>
    <w:rsid w:val="009D623B"/>
    <w:rsid w:val="009E62E1"/>
    <w:rsid w:val="009F101A"/>
    <w:rsid w:val="009F2118"/>
    <w:rsid w:val="00A0476B"/>
    <w:rsid w:val="00A07D6B"/>
    <w:rsid w:val="00A15F02"/>
    <w:rsid w:val="00A23E36"/>
    <w:rsid w:val="00A43C77"/>
    <w:rsid w:val="00A442B2"/>
    <w:rsid w:val="00A52A35"/>
    <w:rsid w:val="00A601E3"/>
    <w:rsid w:val="00A616C6"/>
    <w:rsid w:val="00A647D2"/>
    <w:rsid w:val="00A7749B"/>
    <w:rsid w:val="00A816E5"/>
    <w:rsid w:val="00A84882"/>
    <w:rsid w:val="00A85D00"/>
    <w:rsid w:val="00A97958"/>
    <w:rsid w:val="00AC0917"/>
    <w:rsid w:val="00AC289C"/>
    <w:rsid w:val="00AE1528"/>
    <w:rsid w:val="00B21249"/>
    <w:rsid w:val="00B25E30"/>
    <w:rsid w:val="00B27434"/>
    <w:rsid w:val="00B3187A"/>
    <w:rsid w:val="00B35DDF"/>
    <w:rsid w:val="00B404A6"/>
    <w:rsid w:val="00B4468C"/>
    <w:rsid w:val="00B449D2"/>
    <w:rsid w:val="00B51E37"/>
    <w:rsid w:val="00B5207D"/>
    <w:rsid w:val="00B62693"/>
    <w:rsid w:val="00B63D58"/>
    <w:rsid w:val="00B6688A"/>
    <w:rsid w:val="00B7124F"/>
    <w:rsid w:val="00B7422A"/>
    <w:rsid w:val="00B84984"/>
    <w:rsid w:val="00B8698F"/>
    <w:rsid w:val="00B86C8B"/>
    <w:rsid w:val="00B919E2"/>
    <w:rsid w:val="00B92E18"/>
    <w:rsid w:val="00BA1267"/>
    <w:rsid w:val="00BA1391"/>
    <w:rsid w:val="00BA33A5"/>
    <w:rsid w:val="00BB10B2"/>
    <w:rsid w:val="00BD3815"/>
    <w:rsid w:val="00BD3BFD"/>
    <w:rsid w:val="00BD41AC"/>
    <w:rsid w:val="00BE2698"/>
    <w:rsid w:val="00BF38F6"/>
    <w:rsid w:val="00BF471A"/>
    <w:rsid w:val="00C06E16"/>
    <w:rsid w:val="00C115D4"/>
    <w:rsid w:val="00C1288C"/>
    <w:rsid w:val="00C34B4D"/>
    <w:rsid w:val="00C41394"/>
    <w:rsid w:val="00C42FB4"/>
    <w:rsid w:val="00C439D8"/>
    <w:rsid w:val="00C53075"/>
    <w:rsid w:val="00C55CB1"/>
    <w:rsid w:val="00C7386B"/>
    <w:rsid w:val="00C73B13"/>
    <w:rsid w:val="00C802D3"/>
    <w:rsid w:val="00C81752"/>
    <w:rsid w:val="00C83997"/>
    <w:rsid w:val="00C867DA"/>
    <w:rsid w:val="00C907C6"/>
    <w:rsid w:val="00CA2327"/>
    <w:rsid w:val="00CC261A"/>
    <w:rsid w:val="00CF20C6"/>
    <w:rsid w:val="00CF26A6"/>
    <w:rsid w:val="00D0374E"/>
    <w:rsid w:val="00D054D9"/>
    <w:rsid w:val="00D11519"/>
    <w:rsid w:val="00D14D80"/>
    <w:rsid w:val="00D14F3E"/>
    <w:rsid w:val="00D20DF6"/>
    <w:rsid w:val="00D2151A"/>
    <w:rsid w:val="00D30872"/>
    <w:rsid w:val="00D34607"/>
    <w:rsid w:val="00D35A04"/>
    <w:rsid w:val="00D3770B"/>
    <w:rsid w:val="00D37F3E"/>
    <w:rsid w:val="00D430B3"/>
    <w:rsid w:val="00D43FD1"/>
    <w:rsid w:val="00D44BEC"/>
    <w:rsid w:val="00D44D48"/>
    <w:rsid w:val="00D67A02"/>
    <w:rsid w:val="00D721F8"/>
    <w:rsid w:val="00D7539E"/>
    <w:rsid w:val="00D8434F"/>
    <w:rsid w:val="00D85AA9"/>
    <w:rsid w:val="00D86405"/>
    <w:rsid w:val="00D9768B"/>
    <w:rsid w:val="00DA374C"/>
    <w:rsid w:val="00DB08A1"/>
    <w:rsid w:val="00DB3FEF"/>
    <w:rsid w:val="00DD78C9"/>
    <w:rsid w:val="00DE4B7E"/>
    <w:rsid w:val="00DF206A"/>
    <w:rsid w:val="00DF7C4C"/>
    <w:rsid w:val="00E1416F"/>
    <w:rsid w:val="00E34381"/>
    <w:rsid w:val="00E45EAB"/>
    <w:rsid w:val="00E56A60"/>
    <w:rsid w:val="00E733ED"/>
    <w:rsid w:val="00E74B1E"/>
    <w:rsid w:val="00E80946"/>
    <w:rsid w:val="00E91350"/>
    <w:rsid w:val="00EA5301"/>
    <w:rsid w:val="00EB345B"/>
    <w:rsid w:val="00EB397B"/>
    <w:rsid w:val="00ED39B9"/>
    <w:rsid w:val="00ED7742"/>
    <w:rsid w:val="00EE161D"/>
    <w:rsid w:val="00EE4543"/>
    <w:rsid w:val="00EF03E2"/>
    <w:rsid w:val="00EF5115"/>
    <w:rsid w:val="00F018D6"/>
    <w:rsid w:val="00F03DFC"/>
    <w:rsid w:val="00F12765"/>
    <w:rsid w:val="00F23D52"/>
    <w:rsid w:val="00F37488"/>
    <w:rsid w:val="00F40280"/>
    <w:rsid w:val="00F4070C"/>
    <w:rsid w:val="00F45E50"/>
    <w:rsid w:val="00F46462"/>
    <w:rsid w:val="00F5129D"/>
    <w:rsid w:val="00F54406"/>
    <w:rsid w:val="00F608DA"/>
    <w:rsid w:val="00F61CB7"/>
    <w:rsid w:val="00F70550"/>
    <w:rsid w:val="00F75238"/>
    <w:rsid w:val="00F76F35"/>
    <w:rsid w:val="00F87805"/>
    <w:rsid w:val="00F92B66"/>
    <w:rsid w:val="00F92CBD"/>
    <w:rsid w:val="00F9646A"/>
    <w:rsid w:val="00FA06BA"/>
    <w:rsid w:val="00FB147F"/>
    <w:rsid w:val="00FB1CFC"/>
    <w:rsid w:val="00FB4AEC"/>
    <w:rsid w:val="00FC6B7D"/>
    <w:rsid w:val="00FC725D"/>
    <w:rsid w:val="00FC7A63"/>
    <w:rsid w:val="00FD343A"/>
    <w:rsid w:val="00FD7D35"/>
    <w:rsid w:val="00FE66B4"/>
    <w:rsid w:val="00FE68E6"/>
    <w:rsid w:val="00FF316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FB9D"/>
  <w15:chartTrackingRefBased/>
  <w15:docId w15:val="{0A6D0E0C-D15A-AE4D-A620-5948DA91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31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31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3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2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manzo7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C1CA-66C1-4123-A8F8-169E3A07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Manzo</dc:creator>
  <cp:keywords/>
  <dc:description/>
  <cp:lastModifiedBy>Ilaria De Bonis</cp:lastModifiedBy>
  <cp:revision>2</cp:revision>
  <dcterms:created xsi:type="dcterms:W3CDTF">2021-03-26T10:52:00Z</dcterms:created>
  <dcterms:modified xsi:type="dcterms:W3CDTF">2021-03-26T10:52:00Z</dcterms:modified>
</cp:coreProperties>
</file>